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notes0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5064" w14:textId="77777777" w:rsidR="00A77427" w:rsidRDefault="00000000">
      <w:pPr>
        <w:spacing w:after="0" w:line="240" w:lineRule="auto"/>
        <w:jc w:val="center"/>
      </w:pPr>
      <w:r>
        <w:rPr>
          <w:rFonts w:ascii="Calibri" w:eastAsia="Calibri" w:hAnsi="Calibri" w:cs="Calibri"/>
          <w:b/>
          <w:bCs/>
          <w:sz w:val="40"/>
          <w:szCs w:val="40"/>
        </w:rPr>
        <w:t>Politique de protection des données personnelles client</w:t>
      </w:r>
    </w:p>
    <w:p w14:paraId="7390E03F" w14:textId="77777777" w:rsidR="00A77427" w:rsidRDefault="00000000">
      <w:pPr>
        <w:spacing w:after="0" w:line="240" w:lineRule="auto"/>
      </w:pPr>
    </w:p>
    <w:p w14:paraId="17F7BB83" w14:textId="77777777" w:rsidR="00A77427" w:rsidRDefault="00000000">
      <w:pPr>
        <w:spacing w:after="0" w:line="240" w:lineRule="auto"/>
      </w:pPr>
    </w:p>
    <w:p w14:paraId="15E1565A" w14:textId="77777777" w:rsidR="00A77427" w:rsidRDefault="00000000">
      <w:pPr>
        <w:spacing w:after="0" w:line="240" w:lineRule="auto"/>
      </w:pPr>
    </w:p>
    <w:p w14:paraId="00BA724C" w14:textId="77777777" w:rsidR="00A77427" w:rsidRDefault="00000000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Sur quoi porte la politique d’utilisation des données personnelles ?</w:t>
      </w:r>
    </w:p>
    <w:p w14:paraId="0BBF788C" w14:textId="77777777" w:rsidR="00A77427" w:rsidRDefault="00000000">
      <w:pPr>
        <w:spacing w:after="0" w:line="240" w:lineRule="auto"/>
      </w:pPr>
    </w:p>
    <w:p w14:paraId="4B804968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La présente politique vous informe des caractéristiques du traitement de données et de vos droits sur les données </w:t>
      </w:r>
      <w:r>
        <w:rPr>
          <w:rFonts w:ascii="Calibri" w:eastAsia="Calibri" w:hAnsi="Calibri" w:cs="Calibri"/>
        </w:rPr>
        <w:t>personnelles vous concernant.</w:t>
      </w:r>
    </w:p>
    <w:p w14:paraId="138D091E" w14:textId="77777777" w:rsidR="00A77427" w:rsidRDefault="00000000">
      <w:pPr>
        <w:spacing w:after="0" w:line="240" w:lineRule="auto"/>
        <w:jc w:val="both"/>
      </w:pPr>
    </w:p>
    <w:p w14:paraId="24A3761A" w14:textId="77777777" w:rsidR="00A77427" w:rsidRDefault="00000000">
      <w:pPr>
        <w:spacing w:after="0" w:line="240" w:lineRule="auto"/>
      </w:pPr>
    </w:p>
    <w:p w14:paraId="2DF691BF" w14:textId="77777777" w:rsidR="00A77427" w:rsidRDefault="00000000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Qui est le responsable de cette politique ?</w:t>
      </w:r>
    </w:p>
    <w:p w14:paraId="67421F1B" w14:textId="77777777" w:rsidR="00A77427" w:rsidRDefault="00000000">
      <w:pPr>
        <w:spacing w:after="0" w:line="240" w:lineRule="auto"/>
      </w:pPr>
    </w:p>
    <w:p w14:paraId="6EB03D07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responsable de traitement est BOCQUIER CELINE, exerçant en entreprise individuelle.</w:t>
      </w:r>
    </w:p>
    <w:p w14:paraId="7A2216CC" w14:textId="77777777" w:rsidR="00A77427" w:rsidRDefault="00000000">
      <w:pPr>
        <w:spacing w:after="0" w:line="240" w:lineRule="auto"/>
        <w:jc w:val="both"/>
      </w:pPr>
    </w:p>
    <w:p w14:paraId="5FFE73DB" w14:textId="77777777" w:rsidR="00C416E7" w:rsidRDefault="0000000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Les coordonnées du responsable de traitement sont les suivantes : </w:t>
      </w:r>
    </w:p>
    <w:p w14:paraId="4AB8AE39" w14:textId="77777777" w:rsidR="00C416E7" w:rsidRDefault="00C416E7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BOCQUIER Céline Praticienne Naturopathe </w:t>
      </w:r>
    </w:p>
    <w:p w14:paraId="0F926528" w14:textId="77777777" w:rsidR="00C416E7" w:rsidRDefault="0000000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23 Rue de la </w:t>
      </w:r>
      <w:proofErr w:type="spellStart"/>
      <w:r>
        <w:rPr>
          <w:rFonts w:ascii="Calibri" w:eastAsia="Calibri" w:hAnsi="Calibri" w:cs="Calibri"/>
        </w:rPr>
        <w:t>Davidie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08D187A0" w14:textId="1923DAED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16320 GARDES-LE-PONTAROUX.</w:t>
      </w:r>
    </w:p>
    <w:p w14:paraId="694CADCF" w14:textId="77777777" w:rsidR="00A77427" w:rsidRDefault="00000000">
      <w:pPr>
        <w:spacing w:after="0" w:line="240" w:lineRule="auto"/>
        <w:jc w:val="both"/>
      </w:pPr>
    </w:p>
    <w:p w14:paraId="3DB4D03E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L'adresse électronique de contact est la suivante : celinelacouture@hotmail.fr.</w:t>
      </w:r>
    </w:p>
    <w:p w14:paraId="5CA59F88" w14:textId="77777777" w:rsidR="00A77427" w:rsidRDefault="00000000">
      <w:pPr>
        <w:spacing w:after="0" w:line="240" w:lineRule="auto"/>
        <w:jc w:val="both"/>
      </w:pPr>
    </w:p>
    <w:p w14:paraId="58E60969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responsable est joignable au numéro suivant : 0664265361.</w:t>
      </w:r>
    </w:p>
    <w:p w14:paraId="0C03D54B" w14:textId="77777777" w:rsidR="00A77427" w:rsidRDefault="00000000">
      <w:pPr>
        <w:spacing w:after="0" w:line="240" w:lineRule="auto"/>
        <w:jc w:val="both"/>
      </w:pPr>
    </w:p>
    <w:p w14:paraId="0A1A510D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Cette politique de confidentialité est rédi</w:t>
      </w:r>
      <w:r>
        <w:rPr>
          <w:rFonts w:ascii="Calibri" w:eastAsia="Calibri" w:hAnsi="Calibri" w:cs="Calibri"/>
        </w:rPr>
        <w:t>gée conformément à la loi n°78-17 du 6 janvier 1978 (dite « Loi informatique et libertés » ou « LIL ») et au Règlement Général sur la protection des Données Personnelles (« RGDP ») n°2016/679.</w:t>
      </w:r>
    </w:p>
    <w:p w14:paraId="2EA4190B" w14:textId="77777777" w:rsidR="00A77427" w:rsidRDefault="00000000">
      <w:pPr>
        <w:spacing w:after="0" w:line="240" w:lineRule="auto"/>
        <w:jc w:val="both"/>
      </w:pPr>
    </w:p>
    <w:p w14:paraId="6861931C" w14:textId="77777777" w:rsidR="00A77427" w:rsidRDefault="00000000">
      <w:pPr>
        <w:spacing w:after="0" w:line="240" w:lineRule="auto"/>
      </w:pPr>
    </w:p>
    <w:p w14:paraId="02558A65" w14:textId="77777777" w:rsidR="00A77427" w:rsidRDefault="00000000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A qui s’adresse cette politique ?</w:t>
      </w:r>
    </w:p>
    <w:p w14:paraId="26AAE36A" w14:textId="77777777" w:rsidR="00A77427" w:rsidRDefault="00000000">
      <w:pPr>
        <w:spacing w:after="0" w:line="240" w:lineRule="auto"/>
      </w:pPr>
    </w:p>
    <w:p w14:paraId="04E31F1F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présente politique s’ad</w:t>
      </w:r>
      <w:r>
        <w:rPr>
          <w:rFonts w:ascii="Calibri" w:eastAsia="Calibri" w:hAnsi="Calibri" w:cs="Calibri"/>
        </w:rPr>
        <w:t>resse aux clients du praticien.</w:t>
      </w:r>
    </w:p>
    <w:p w14:paraId="182DA8ED" w14:textId="77777777" w:rsidR="00A77427" w:rsidRDefault="00000000">
      <w:pPr>
        <w:spacing w:after="0" w:line="240" w:lineRule="auto"/>
        <w:jc w:val="both"/>
      </w:pPr>
    </w:p>
    <w:p w14:paraId="2AB65C93" w14:textId="77777777" w:rsidR="00A77427" w:rsidRDefault="00000000">
      <w:pPr>
        <w:spacing w:after="0" w:line="240" w:lineRule="auto"/>
      </w:pPr>
    </w:p>
    <w:p w14:paraId="310A2A07" w14:textId="77777777" w:rsidR="00A77427" w:rsidRDefault="00000000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Finalités (à quoi servent les données collectées) </w:t>
      </w:r>
    </w:p>
    <w:p w14:paraId="6DFB11FA" w14:textId="77777777" w:rsidR="00A77427" w:rsidRDefault="00000000">
      <w:pPr>
        <w:spacing w:after="0" w:line="240" w:lineRule="auto"/>
      </w:pPr>
    </w:p>
    <w:p w14:paraId="53ED8FF1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traitement a pour objet et finalité l'exécution du contrat de prestations et la gestion de la relation client.</w:t>
      </w:r>
    </w:p>
    <w:p w14:paraId="3A48C8C2" w14:textId="57302AB3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Le traitement a également pour finalité(s) </w:t>
      </w:r>
      <w:r w:rsidR="00C416E7">
        <w:rPr>
          <w:rFonts w:ascii="Calibri" w:eastAsia="Calibri" w:hAnsi="Calibri" w:cs="Calibri"/>
        </w:rPr>
        <w:t>la collecte des données de santé.</w:t>
      </w:r>
    </w:p>
    <w:p w14:paraId="69007AE8" w14:textId="77777777" w:rsidR="00A77427" w:rsidRDefault="00000000">
      <w:pPr>
        <w:spacing w:after="0" w:line="240" w:lineRule="auto"/>
        <w:jc w:val="both"/>
      </w:pPr>
    </w:p>
    <w:p w14:paraId="52780300" w14:textId="77777777" w:rsidR="00A77427" w:rsidRDefault="00000000">
      <w:pPr>
        <w:spacing w:after="0" w:line="240" w:lineRule="auto"/>
      </w:pPr>
    </w:p>
    <w:p w14:paraId="61180657" w14:textId="77777777" w:rsidR="00A77427" w:rsidRDefault="00000000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Base légale des traitements : ce qui nous donne le droit de traiter les données</w:t>
      </w:r>
    </w:p>
    <w:p w14:paraId="0ACEA993" w14:textId="77777777" w:rsidR="00A77427" w:rsidRDefault="00000000">
      <w:pPr>
        <w:spacing w:after="0" w:line="240" w:lineRule="auto"/>
        <w:jc w:val="both"/>
      </w:pPr>
    </w:p>
    <w:p w14:paraId="4533439E" w14:textId="6DE2EA5E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base légale du traitement est le contrat conclu avec le client.</w:t>
      </w:r>
    </w:p>
    <w:p w14:paraId="0C49F0C9" w14:textId="0E4EFD96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Pour le traitement</w:t>
      </w:r>
      <w:r>
        <w:rPr>
          <w:rFonts w:ascii="Calibri" w:eastAsia="Calibri" w:hAnsi="Calibri" w:cs="Calibri"/>
        </w:rPr>
        <w:t xml:space="preserve"> de données de santé éventuelle : la base légale est le consentement du client.</w:t>
      </w:r>
    </w:p>
    <w:p w14:paraId="20AF28A3" w14:textId="49564983" w:rsidR="00A77427" w:rsidRDefault="00000000" w:rsidP="00C416E7">
      <w:pPr>
        <w:spacing w:after="0" w:line="240" w:lineRule="auto"/>
        <w:jc w:val="both"/>
      </w:pPr>
    </w:p>
    <w:p w14:paraId="7AB6B32D" w14:textId="77777777" w:rsidR="00A77427" w:rsidRDefault="00000000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Durée de conservation des données</w:t>
      </w:r>
    </w:p>
    <w:p w14:paraId="542B542D" w14:textId="77777777" w:rsidR="00A77427" w:rsidRDefault="00000000">
      <w:pPr>
        <w:spacing w:after="0" w:line="240" w:lineRule="auto"/>
        <w:jc w:val="both"/>
      </w:pPr>
    </w:p>
    <w:p w14:paraId="1D4915E5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Les données faisant l'objet d'un traitement sont conservées pendant une durée n'excédant pas celle nécessaire aux finalités pour lesquelles elles sont enregistrées (principe de minimisation des traitements).</w:t>
      </w:r>
    </w:p>
    <w:p w14:paraId="17D9B9FA" w14:textId="77777777" w:rsidR="00A77427" w:rsidRDefault="00000000">
      <w:pPr>
        <w:spacing w:after="0" w:line="240" w:lineRule="auto"/>
        <w:jc w:val="both"/>
      </w:pPr>
    </w:p>
    <w:p w14:paraId="16C05FC0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Les données client sont conservées pen</w:t>
      </w:r>
      <w:r>
        <w:rPr>
          <w:rFonts w:ascii="Calibri" w:eastAsia="Calibri" w:hAnsi="Calibri" w:cs="Calibri"/>
        </w:rPr>
        <w:t>dant 5 ans à compter de la fin de la relation contractuelle.</w:t>
      </w:r>
    </w:p>
    <w:p w14:paraId="41D05960" w14:textId="77777777" w:rsidR="00A77427" w:rsidRDefault="00000000">
      <w:pPr>
        <w:spacing w:after="0" w:line="240" w:lineRule="auto"/>
        <w:jc w:val="both"/>
      </w:pPr>
    </w:p>
    <w:p w14:paraId="71019BD4" w14:textId="77777777" w:rsidR="00A77427" w:rsidRDefault="00000000">
      <w:pPr>
        <w:spacing w:after="0" w:line="240" w:lineRule="auto"/>
      </w:pPr>
    </w:p>
    <w:p w14:paraId="65C3F9B1" w14:textId="77777777" w:rsidR="00A77427" w:rsidRDefault="00000000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Données traitées</w:t>
      </w:r>
    </w:p>
    <w:p w14:paraId="2A4EE7E0" w14:textId="77777777" w:rsidR="00A77427" w:rsidRDefault="00000000">
      <w:pPr>
        <w:spacing w:after="0" w:line="240" w:lineRule="auto"/>
      </w:pPr>
    </w:p>
    <w:p w14:paraId="3022376B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responsable de traitement traite les catégories de données suivantes :</w:t>
      </w:r>
    </w:p>
    <w:p w14:paraId="2BB4E2CF" w14:textId="77777777" w:rsidR="00A77427" w:rsidRDefault="00000000">
      <w:pPr>
        <w:spacing w:after="0" w:line="240" w:lineRule="auto"/>
        <w:jc w:val="both"/>
      </w:pPr>
    </w:p>
    <w:p w14:paraId="556DD7FE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-Données relatives à l’identit</w:t>
      </w:r>
      <w:r>
        <w:rPr>
          <w:rFonts w:ascii="Calibri" w:eastAsia="Calibri" w:hAnsi="Calibri" w:cs="Calibri"/>
        </w:rPr>
        <w:t>é des clients (nom, prénom, adresse postale, téléphone, adresse électronique)</w:t>
      </w:r>
    </w:p>
    <w:p w14:paraId="72041F56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-Données relatives à la situation personnelle (hygiène de vie, habitude alimentaire,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>)</w:t>
      </w:r>
    </w:p>
    <w:p w14:paraId="23330DF2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-Données de santé dans certains cas</w:t>
      </w:r>
    </w:p>
    <w:p w14:paraId="78AABF5F" w14:textId="77777777" w:rsidR="00A77427" w:rsidRDefault="00000000">
      <w:pPr>
        <w:spacing w:after="0" w:line="240" w:lineRule="auto"/>
        <w:jc w:val="both"/>
      </w:pPr>
    </w:p>
    <w:p w14:paraId="497CA422" w14:textId="77777777" w:rsidR="00A77427" w:rsidRDefault="00000000">
      <w:pPr>
        <w:spacing w:after="0" w:line="240" w:lineRule="auto"/>
      </w:pPr>
    </w:p>
    <w:p w14:paraId="4DB199AC" w14:textId="77777777" w:rsidR="00A77427" w:rsidRDefault="00000000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Caractère obligatoire ou facultatif du recueil des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données</w:t>
      </w:r>
    </w:p>
    <w:p w14:paraId="316135D9" w14:textId="77777777" w:rsidR="00A77427" w:rsidRDefault="00000000">
      <w:pPr>
        <w:spacing w:after="0" w:line="240" w:lineRule="auto"/>
      </w:pPr>
    </w:p>
    <w:p w14:paraId="1189A29F" w14:textId="1143A3B9" w:rsidR="003B4F1F" w:rsidRDefault="0000000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Les données collectées </w:t>
      </w:r>
      <w:r w:rsidR="003B4F1F">
        <w:rPr>
          <w:rFonts w:ascii="Calibri" w:eastAsia="Calibri" w:hAnsi="Calibri" w:cs="Calibri"/>
        </w:rPr>
        <w:t xml:space="preserve">ne </w:t>
      </w:r>
      <w:r>
        <w:rPr>
          <w:rFonts w:ascii="Calibri" w:eastAsia="Calibri" w:hAnsi="Calibri" w:cs="Calibri"/>
        </w:rPr>
        <w:t xml:space="preserve">présentent </w:t>
      </w:r>
      <w:r w:rsidR="003B4F1F">
        <w:rPr>
          <w:rFonts w:ascii="Calibri" w:eastAsia="Calibri" w:hAnsi="Calibri" w:cs="Calibri"/>
        </w:rPr>
        <w:t xml:space="preserve">pas toutes </w:t>
      </w:r>
      <w:r>
        <w:rPr>
          <w:rFonts w:ascii="Calibri" w:eastAsia="Calibri" w:hAnsi="Calibri" w:cs="Calibri"/>
        </w:rPr>
        <w:t>un caractère obligatoire pour réaliser les finalités de traitement</w:t>
      </w:r>
      <w:r w:rsidR="003B4F1F">
        <w:rPr>
          <w:rFonts w:ascii="Calibri" w:eastAsia="Calibri" w:hAnsi="Calibri" w:cs="Calibri"/>
        </w:rPr>
        <w:t xml:space="preserve"> </w:t>
      </w:r>
      <w:proofErr w:type="gramStart"/>
      <w:r w:rsidR="003B4F1F">
        <w:rPr>
          <w:rFonts w:ascii="Calibri" w:eastAsia="Calibri" w:hAnsi="Calibri" w:cs="Calibri"/>
        </w:rPr>
        <w:t>( par</w:t>
      </w:r>
      <w:proofErr w:type="gramEnd"/>
      <w:r w:rsidR="003B4F1F">
        <w:rPr>
          <w:rFonts w:ascii="Calibri" w:eastAsia="Calibri" w:hAnsi="Calibri" w:cs="Calibri"/>
        </w:rPr>
        <w:t xml:space="preserve"> exemple l’âge, la situation familiale, la profession, </w:t>
      </w:r>
      <w:proofErr w:type="spellStart"/>
      <w:r w:rsidR="003B4F1F">
        <w:rPr>
          <w:rFonts w:ascii="Calibri" w:eastAsia="Calibri" w:hAnsi="Calibri" w:cs="Calibri"/>
        </w:rPr>
        <w:t>etc</w:t>
      </w:r>
      <w:proofErr w:type="spellEnd"/>
      <w:r w:rsidR="003B4F1F">
        <w:rPr>
          <w:rFonts w:ascii="Calibri" w:eastAsia="Calibri" w:hAnsi="Calibri" w:cs="Calibri"/>
        </w:rPr>
        <w:t>).</w:t>
      </w:r>
    </w:p>
    <w:p w14:paraId="795BA1EA" w14:textId="1EFE016E" w:rsidR="00A77427" w:rsidRDefault="003B4F1F">
      <w:pPr>
        <w:spacing w:after="0" w:line="240" w:lineRule="auto"/>
        <w:jc w:val="both"/>
      </w:pPr>
      <w:r>
        <w:rPr>
          <w:rFonts w:ascii="Calibri" w:eastAsia="Calibri" w:hAnsi="Calibri" w:cs="Calibri"/>
        </w:rPr>
        <w:t>Certaines données collectées présentent un caractère obligatoire pour réaliser les finalités de traitement.</w:t>
      </w:r>
    </w:p>
    <w:p w14:paraId="4B5F9747" w14:textId="77777777" w:rsidR="00A77427" w:rsidRDefault="00000000">
      <w:pPr>
        <w:spacing w:after="0" w:line="240" w:lineRule="auto"/>
      </w:pPr>
    </w:p>
    <w:p w14:paraId="2D3B4FA4" w14:textId="77777777" w:rsidR="00A77427" w:rsidRDefault="00000000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Sources des données</w:t>
      </w:r>
    </w:p>
    <w:p w14:paraId="576B200B" w14:textId="77777777" w:rsidR="00A77427" w:rsidRDefault="00000000">
      <w:pPr>
        <w:spacing w:after="0" w:line="240" w:lineRule="auto"/>
      </w:pPr>
    </w:p>
    <w:p w14:paraId="43B91B31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Les données sont transmises directement par la personne concernée.</w:t>
      </w:r>
    </w:p>
    <w:p w14:paraId="2F54EE6F" w14:textId="77777777" w:rsidR="00A77427" w:rsidRDefault="00000000">
      <w:pPr>
        <w:spacing w:after="0" w:line="240" w:lineRule="auto"/>
      </w:pPr>
    </w:p>
    <w:p w14:paraId="684BE4AD" w14:textId="77777777" w:rsidR="00A77427" w:rsidRDefault="00000000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Les destinataires des données</w:t>
      </w:r>
    </w:p>
    <w:p w14:paraId="42909E35" w14:textId="77777777" w:rsidR="00A77427" w:rsidRDefault="00000000">
      <w:pPr>
        <w:spacing w:after="0" w:line="240" w:lineRule="auto"/>
      </w:pPr>
    </w:p>
    <w:p w14:paraId="41123D88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En fonction de </w:t>
      </w:r>
      <w:r>
        <w:rPr>
          <w:rFonts w:ascii="Calibri" w:eastAsia="Calibri" w:hAnsi="Calibri" w:cs="Calibri"/>
        </w:rPr>
        <w:t>leurs besoins respectifs, sont destinataires de tout ou partie des données :</w:t>
      </w:r>
    </w:p>
    <w:p w14:paraId="73CF61EB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LOGICIEL JUPI'TERRE</w:t>
      </w:r>
    </w:p>
    <w:p w14:paraId="75EC7A91" w14:textId="77777777" w:rsidR="00A77427" w:rsidRDefault="00000000">
      <w:pPr>
        <w:spacing w:after="0" w:line="240" w:lineRule="auto"/>
        <w:jc w:val="both"/>
      </w:pPr>
    </w:p>
    <w:p w14:paraId="0C26F2CE" w14:textId="77777777" w:rsidR="00A77427" w:rsidRDefault="00000000">
      <w:pPr>
        <w:spacing w:after="0" w:line="240" w:lineRule="auto"/>
      </w:pPr>
    </w:p>
    <w:p w14:paraId="4D3D927D" w14:textId="77777777" w:rsidR="00A77427" w:rsidRDefault="00000000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Quelles sont les mesures de sécurité mises en place ?</w:t>
      </w:r>
    </w:p>
    <w:p w14:paraId="4E29B474" w14:textId="77777777" w:rsidR="00A77427" w:rsidRDefault="00000000">
      <w:pPr>
        <w:spacing w:after="0" w:line="240" w:lineRule="auto"/>
      </w:pPr>
    </w:p>
    <w:p w14:paraId="30FCA753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responsable du traitement met en œuvre les mesures techniques et organisationnelles appropriées afi</w:t>
      </w:r>
      <w:r>
        <w:rPr>
          <w:rFonts w:ascii="Calibri" w:eastAsia="Calibri" w:hAnsi="Calibri" w:cs="Calibri"/>
        </w:rPr>
        <w:t>n de garantir un niveau de sécurité adapté au risque.</w:t>
      </w:r>
    </w:p>
    <w:p w14:paraId="67ABE52E" w14:textId="77777777" w:rsidR="00A77427" w:rsidRDefault="00000000">
      <w:pPr>
        <w:spacing w:after="0" w:line="240" w:lineRule="auto"/>
        <w:jc w:val="both"/>
      </w:pPr>
    </w:p>
    <w:p w14:paraId="516359C7" w14:textId="6AECBA9C" w:rsidR="00A77427" w:rsidRDefault="00000000" w:rsidP="003B4F1F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responsable du traitement prend des mesures afin de garantir que toute personne physique agissant sous l'autorité du responsable du traitement ou sous celle du sous-traitant, qui a accès à des donné</w:t>
      </w:r>
      <w:r>
        <w:rPr>
          <w:rFonts w:ascii="Calibri" w:eastAsia="Calibri" w:hAnsi="Calibri" w:cs="Calibri"/>
        </w:rPr>
        <w:t>es à caractère personnel, ne les traite pas, excepté sur instruction du responsable du traitement, à moins d'y être obligée.</w:t>
      </w:r>
    </w:p>
    <w:p w14:paraId="6B780134" w14:textId="77777777" w:rsidR="00A77427" w:rsidRDefault="00000000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lastRenderedPageBreak/>
        <w:t>L’existence ou non d’un transfert des données vers un pays hors Union européenne et garanties associées</w:t>
      </w:r>
    </w:p>
    <w:p w14:paraId="75D326E4" w14:textId="77777777" w:rsidR="00A77427" w:rsidRDefault="00000000">
      <w:pPr>
        <w:spacing w:after="0" w:line="240" w:lineRule="auto"/>
      </w:pPr>
    </w:p>
    <w:p w14:paraId="4087F489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responsable du traite</w:t>
      </w:r>
      <w:r>
        <w:rPr>
          <w:rFonts w:ascii="Calibri" w:eastAsia="Calibri" w:hAnsi="Calibri" w:cs="Calibri"/>
        </w:rPr>
        <w:t>ment ne réalise aucun transfert de données personnelles en dehors de l'Union Européenne.</w:t>
      </w:r>
    </w:p>
    <w:p w14:paraId="3ABD016A" w14:textId="77777777" w:rsidR="00A77427" w:rsidRDefault="00000000">
      <w:pPr>
        <w:spacing w:after="0" w:line="240" w:lineRule="auto"/>
        <w:jc w:val="both"/>
      </w:pPr>
    </w:p>
    <w:p w14:paraId="7FEC0A95" w14:textId="77777777" w:rsidR="00A77427" w:rsidRDefault="00000000">
      <w:pPr>
        <w:spacing w:after="0" w:line="240" w:lineRule="auto"/>
      </w:pPr>
    </w:p>
    <w:p w14:paraId="1D5EF67C" w14:textId="77777777" w:rsidR="00A77427" w:rsidRDefault="00000000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Prise de décision automatisée</w:t>
      </w:r>
    </w:p>
    <w:p w14:paraId="5F22AC5E" w14:textId="77777777" w:rsidR="00A77427" w:rsidRDefault="00000000">
      <w:pPr>
        <w:spacing w:after="0" w:line="240" w:lineRule="auto"/>
      </w:pPr>
    </w:p>
    <w:p w14:paraId="503B6A43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traitement ne prévoit pas de prise de décision automatisée.</w:t>
      </w:r>
    </w:p>
    <w:p w14:paraId="12687D8F" w14:textId="77777777" w:rsidR="00A77427" w:rsidRDefault="00000000">
      <w:pPr>
        <w:spacing w:after="0" w:line="240" w:lineRule="auto"/>
        <w:jc w:val="both"/>
      </w:pPr>
    </w:p>
    <w:p w14:paraId="4DA59C08" w14:textId="77777777" w:rsidR="00A77427" w:rsidRDefault="00000000">
      <w:pPr>
        <w:spacing w:after="0" w:line="240" w:lineRule="auto"/>
      </w:pPr>
    </w:p>
    <w:p w14:paraId="655FCAE0" w14:textId="77777777" w:rsidR="00A77427" w:rsidRDefault="00000000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Sort des données à caractère personnel après le décès - Droit d’accès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, de rectification, de suppression et de portabilité des données</w:t>
      </w:r>
    </w:p>
    <w:p w14:paraId="26F6E9C3" w14:textId="77777777" w:rsidR="00A77427" w:rsidRDefault="00000000">
      <w:pPr>
        <w:spacing w:after="0" w:line="240" w:lineRule="auto"/>
      </w:pPr>
    </w:p>
    <w:p w14:paraId="6972B760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personne concernée par un traitement peut définir des directives relatives à la conservation, à l’effacement et à la communication de ses données personnelles après son décès. Ces directi</w:t>
      </w:r>
      <w:r>
        <w:rPr>
          <w:rFonts w:ascii="Calibri" w:eastAsia="Calibri" w:hAnsi="Calibri" w:cs="Calibri"/>
        </w:rPr>
        <w:t>ves peuvent être générales ou particulières.</w:t>
      </w:r>
    </w:p>
    <w:p w14:paraId="70F1E066" w14:textId="77777777" w:rsidR="00A77427" w:rsidRDefault="00000000">
      <w:pPr>
        <w:spacing w:after="0" w:line="240" w:lineRule="auto"/>
        <w:jc w:val="both"/>
      </w:pPr>
    </w:p>
    <w:p w14:paraId="0A3A92EF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La personne concernée par un traitement bénéficie également d’un droit d’accès, d’opposition, de rectification, de suppression et, à certaines conditions, de portabilité de ses données </w:t>
      </w:r>
      <w:r>
        <w:rPr>
          <w:rFonts w:ascii="Calibri" w:eastAsia="Calibri" w:hAnsi="Calibri" w:cs="Calibri"/>
        </w:rPr>
        <w:t>personnelles. La personne concernée a le droit de retirer son consentement à tout moment si le consentement constitue la base légale du traitement.</w:t>
      </w:r>
    </w:p>
    <w:p w14:paraId="04238144" w14:textId="77777777" w:rsidR="00A77427" w:rsidRDefault="00000000">
      <w:pPr>
        <w:spacing w:after="0" w:line="240" w:lineRule="auto"/>
        <w:jc w:val="both"/>
      </w:pPr>
    </w:p>
    <w:p w14:paraId="6122C825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demande devra indiquer les nom et prénom, adresse e-mail ou postale, de la personne concernée, et être s</w:t>
      </w:r>
      <w:r>
        <w:rPr>
          <w:rFonts w:ascii="Calibri" w:eastAsia="Calibri" w:hAnsi="Calibri" w:cs="Calibri"/>
        </w:rPr>
        <w:t>ignée et accompagnée d’un justificatif d’identité en cours de validité.</w:t>
      </w:r>
    </w:p>
    <w:p w14:paraId="0E65275C" w14:textId="77777777" w:rsidR="00A77427" w:rsidRDefault="00000000">
      <w:pPr>
        <w:spacing w:after="0" w:line="240" w:lineRule="auto"/>
        <w:jc w:val="both"/>
      </w:pPr>
    </w:p>
    <w:p w14:paraId="59A3A7D2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Elle peut exercer ces droits en s’adressant à :</w:t>
      </w:r>
    </w:p>
    <w:p w14:paraId="766A145A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BOCQUIER CELINE</w:t>
      </w:r>
    </w:p>
    <w:p w14:paraId="5E9BC491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23 RUE DE LA DAVIDIE</w:t>
      </w:r>
    </w:p>
    <w:p w14:paraId="18D0E2E4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16320 GARDES LE PONTAROUX</w:t>
      </w:r>
    </w:p>
    <w:p w14:paraId="209D141B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06.64.26.53.61</w:t>
      </w:r>
    </w:p>
    <w:p w14:paraId="45190A07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celinelacouture@hotmail.fr</w:t>
      </w:r>
    </w:p>
    <w:p w14:paraId="6CA28D8D" w14:textId="77777777" w:rsidR="00A77427" w:rsidRDefault="00000000">
      <w:pPr>
        <w:spacing w:after="0" w:line="240" w:lineRule="auto"/>
        <w:jc w:val="both"/>
      </w:pPr>
    </w:p>
    <w:p w14:paraId="331D405A" w14:textId="77777777" w:rsidR="00A77427" w:rsidRDefault="00000000">
      <w:pPr>
        <w:spacing w:after="0" w:line="240" w:lineRule="auto"/>
      </w:pPr>
    </w:p>
    <w:p w14:paraId="043A865B" w14:textId="77777777" w:rsidR="00A77427" w:rsidRDefault="00000000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Réclamation</w:t>
      </w:r>
    </w:p>
    <w:p w14:paraId="5440F360" w14:textId="77777777" w:rsidR="00A77427" w:rsidRDefault="00000000">
      <w:pPr>
        <w:spacing w:after="0" w:line="240" w:lineRule="auto"/>
      </w:pPr>
    </w:p>
    <w:p w14:paraId="5AC58B0E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personne con</w:t>
      </w:r>
      <w:r>
        <w:rPr>
          <w:rFonts w:ascii="Calibri" w:eastAsia="Calibri" w:hAnsi="Calibri" w:cs="Calibri"/>
        </w:rPr>
        <w:t>cernée par un traitement a le droit d’introduire une réclamation auprès de l’autorité de contrôle (CNIL) : https://www.cnil.fr/fr/webform/adresser-une-plainte</w:t>
      </w:r>
    </w:p>
    <w:p w14:paraId="6774887A" w14:textId="77777777" w:rsidR="00A77427" w:rsidRDefault="00000000">
      <w:pPr>
        <w:spacing w:after="0" w:line="240" w:lineRule="auto"/>
        <w:jc w:val="both"/>
      </w:pPr>
    </w:p>
    <w:p w14:paraId="51FB7A0B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Date de signature du </w:t>
      </w:r>
      <w:proofErr w:type="gramStart"/>
      <w:r>
        <w:rPr>
          <w:rFonts w:ascii="Calibri" w:eastAsia="Calibri" w:hAnsi="Calibri" w:cs="Calibri"/>
        </w:rPr>
        <w:t>client:</w:t>
      </w:r>
      <w:proofErr w:type="gramEnd"/>
    </w:p>
    <w:p w14:paraId="3785EA6A" w14:textId="77777777" w:rsidR="00A77427" w:rsidRDefault="00000000">
      <w:pPr>
        <w:spacing w:after="0" w:line="240" w:lineRule="auto"/>
        <w:jc w:val="both"/>
      </w:pPr>
    </w:p>
    <w:p w14:paraId="277EA5FF" w14:textId="77777777" w:rsidR="00A77427" w:rsidRDefault="00000000">
      <w:pPr>
        <w:spacing w:after="0" w:line="240" w:lineRule="auto"/>
        <w:jc w:val="both"/>
      </w:pPr>
    </w:p>
    <w:p w14:paraId="40B2F809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Nom et prénom du client :</w:t>
      </w:r>
    </w:p>
    <w:p w14:paraId="2CE2474A" w14:textId="77777777" w:rsidR="00A77427" w:rsidRDefault="00000000">
      <w:pPr>
        <w:spacing w:after="0" w:line="240" w:lineRule="auto"/>
        <w:jc w:val="both"/>
      </w:pPr>
    </w:p>
    <w:p w14:paraId="42D2196F" w14:textId="77777777" w:rsidR="00A77427" w:rsidRDefault="00000000">
      <w:pPr>
        <w:spacing w:after="0" w:line="240" w:lineRule="auto"/>
        <w:jc w:val="both"/>
      </w:pPr>
      <w:r>
        <w:rPr>
          <w:rFonts w:ascii="Calibri" w:eastAsia="Calibri" w:hAnsi="Calibri" w:cs="Calibri"/>
        </w:rPr>
        <w:t>En signant cette politique, le clien</w:t>
      </w:r>
      <w:r>
        <w:rPr>
          <w:rFonts w:ascii="Calibri" w:eastAsia="Calibri" w:hAnsi="Calibri" w:cs="Calibri"/>
        </w:rPr>
        <w:t>t autorise expressément le Prestataire à collecter et stocker d'éventuelles données de santé le concernant, dans les conditions visées précédemment.</w:t>
      </w:r>
    </w:p>
    <w:p w14:paraId="112698F5" w14:textId="77777777" w:rsidR="00A02F19" w:rsidRDefault="00A02F19"/>
    <w:sectPr w:rsidR="00A02F19" w:rsidSect="00A02F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FE30" w14:textId="77777777" w:rsidR="00567E4E" w:rsidRDefault="00567E4E">
      <w:pPr>
        <w:spacing w:after="0" w:line="240" w:lineRule="auto"/>
      </w:pPr>
      <w:r>
        <w:separator/>
      </w:r>
    </w:p>
  </w:endnote>
  <w:endnote w:type="continuationSeparator" w:id="0">
    <w:p w14:paraId="6AE83BAA" w14:textId="77777777" w:rsidR="00567E4E" w:rsidRDefault="0056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5887" w14:textId="77777777" w:rsidR="009F218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B8D5" w14:textId="77777777" w:rsidR="00A77427" w:rsidRDefault="00000000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74AE" w14:textId="77777777" w:rsidR="009F218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3C856" w14:textId="77777777" w:rsidR="00567E4E" w:rsidRDefault="00567E4E">
      <w:pPr>
        <w:spacing w:after="0" w:line="240" w:lineRule="auto"/>
      </w:pPr>
      <w:r>
        <w:separator/>
      </w:r>
    </w:p>
  </w:footnote>
  <w:footnote w:type="continuationSeparator" w:id="0">
    <w:p w14:paraId="06D2BBF6" w14:textId="77777777" w:rsidR="00567E4E" w:rsidRDefault="00567E4E">
      <w:pPr>
        <w:spacing w:after="0" w:line="240" w:lineRule="auto"/>
      </w:pPr>
      <w:r>
        <w:continuationSeparator/>
      </w:r>
    </w:p>
  </w:footnote>
</w:footnotes>
</file>

<file path=word/footnotes0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D7" w:rsidRDefault="002E67D7" w:rsidP="009F2180">
      <w:pPr>
        <w:spacing w:after="0" w:line="240" w:lineRule="auto"/>
      </w:pPr>
      <w:r>
        <w:separator/>
      </w:r>
    </w:p>
  </w:footnote>
  <w:footnote w:type="continuationSeparator" w:id="0">
    <w:p w:rsidR="002E67D7" w:rsidRDefault="002E67D7" w:rsidP="009F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280E5" w14:textId="77777777" w:rsidR="009F218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0CDF" w14:textId="77777777" w:rsidR="009F2180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6789" w14:textId="77777777" w:rsidR="009F218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450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AF2"/>
    <w:rsid w:val="00083D67"/>
    <w:rsid w:val="003B4F1F"/>
    <w:rsid w:val="00567E4E"/>
    <w:rsid w:val="00A02F19"/>
    <w:rsid w:val="00A94AF2"/>
    <w:rsid w:val="00C4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2302"/>
  <w15:docId w15:val="{3D2681A5-24C5-4976-A599-10E6FE6B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notes" Target="footnote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Politique de protection des données personnelles client</vt:lpstr>
    </vt:vector>
  </TitlesOfParts>
  <Company>officegen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Politique de protection des données personnelles client</dc:title>
  <dc:creator>officegen</dc:creator>
  <cp:lastModifiedBy>lacouture celine</cp:lastModifiedBy>
  <cp:revision>2</cp:revision>
  <dcterms:created xsi:type="dcterms:W3CDTF">2023-04-05T15:38:00Z</dcterms:created>
  <dcterms:modified xsi:type="dcterms:W3CDTF">2023-04-05T15:38:00Z</dcterms:modified>
</cp:coreProperties>
</file>