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DC34" w14:textId="728AA4A3" w:rsidR="003E7908" w:rsidRPr="002C18ED" w:rsidRDefault="00AF6225" w:rsidP="00944229">
      <w:pPr>
        <w:pStyle w:val="Sansinterligne"/>
        <w:jc w:val="center"/>
        <w:rPr>
          <w:rFonts w:ascii="Century Gothic" w:hAnsi="Century Gothic"/>
          <w:color w:val="538135" w:themeColor="accent6" w:themeShade="BF"/>
          <w:sz w:val="40"/>
          <w:szCs w:val="40"/>
        </w:rPr>
      </w:pPr>
      <w:r w:rsidRPr="002C18ED">
        <w:rPr>
          <w:rFonts w:ascii="Century Gothic" w:hAnsi="Century Gothic"/>
          <w:color w:val="538135" w:themeColor="accent6" w:themeShade="BF"/>
          <w:sz w:val="40"/>
          <w:szCs w:val="40"/>
        </w:rPr>
        <w:t>CONDITIONS GENERALES DE VENTE</w:t>
      </w:r>
    </w:p>
    <w:p w14:paraId="698C32FC" w14:textId="77777777" w:rsidR="00B80D44" w:rsidRPr="002C18ED" w:rsidRDefault="00B80D44" w:rsidP="00944229">
      <w:pPr>
        <w:pStyle w:val="Sansinterligne"/>
        <w:jc w:val="center"/>
        <w:rPr>
          <w:rFonts w:ascii="Century Gothic" w:hAnsi="Century Gothic"/>
          <w:color w:val="538135" w:themeColor="accent6" w:themeShade="BF"/>
          <w:sz w:val="40"/>
          <w:szCs w:val="40"/>
        </w:rPr>
      </w:pPr>
    </w:p>
    <w:p w14:paraId="2C3F72B4" w14:textId="3211DE0F" w:rsidR="00AF6225" w:rsidRPr="002C18ED" w:rsidRDefault="00AF6225" w:rsidP="00D90196">
      <w:pPr>
        <w:pStyle w:val="Sansinterligne"/>
        <w:rPr>
          <w:rFonts w:ascii="Century Gothic" w:hAnsi="Century Gothic"/>
        </w:rPr>
      </w:pPr>
      <w:r w:rsidRPr="002C18ED">
        <w:rPr>
          <w:rFonts w:ascii="Century Gothic" w:hAnsi="Century Gothic"/>
        </w:rPr>
        <w:t xml:space="preserve">Date d’effet : </w:t>
      </w:r>
      <w:r w:rsidR="007A63D4" w:rsidRPr="002C18ED">
        <w:rPr>
          <w:rFonts w:ascii="Century Gothic" w:hAnsi="Century Gothic"/>
        </w:rPr>
        <w:t>1/03/2024</w:t>
      </w:r>
    </w:p>
    <w:p w14:paraId="30F8273E" w14:textId="77777777" w:rsidR="00B80D44" w:rsidRPr="002C18ED" w:rsidRDefault="00B80D44" w:rsidP="00D90196">
      <w:pPr>
        <w:pStyle w:val="Sansinterligne"/>
        <w:rPr>
          <w:rFonts w:ascii="Century Gothic" w:hAnsi="Century Gothic"/>
          <w:sz w:val="20"/>
          <w:szCs w:val="20"/>
        </w:rPr>
      </w:pPr>
    </w:p>
    <w:p w14:paraId="56632F02" w14:textId="00892C7B" w:rsidR="00147D2D" w:rsidRPr="002C18ED" w:rsidRDefault="00B80D44" w:rsidP="00811DB7">
      <w:pPr>
        <w:pStyle w:val="Sansinterligne"/>
        <w:ind w:firstLine="708"/>
        <w:jc w:val="both"/>
        <w:rPr>
          <w:rFonts w:ascii="Century Gothic" w:hAnsi="Century Gothic"/>
          <w:color w:val="538135" w:themeColor="accent6" w:themeShade="BF"/>
          <w:sz w:val="24"/>
          <w:szCs w:val="24"/>
        </w:rPr>
      </w:pPr>
      <w:r w:rsidRPr="002C18ED">
        <w:rPr>
          <w:rFonts w:ascii="Century Gothic" w:hAnsi="Century Gothic"/>
          <w:color w:val="538135" w:themeColor="accent6" w:themeShade="BF"/>
          <w:sz w:val="24"/>
          <w:szCs w:val="24"/>
        </w:rPr>
        <w:t>1</w:t>
      </w:r>
      <w:r w:rsidR="00147D2D" w:rsidRPr="002C18ED">
        <w:rPr>
          <w:rFonts w:ascii="Century Gothic" w:hAnsi="Century Gothic"/>
          <w:color w:val="538135" w:themeColor="accent6" w:themeShade="BF"/>
          <w:sz w:val="24"/>
          <w:szCs w:val="24"/>
        </w:rPr>
        <w:t>)</w:t>
      </w:r>
      <w:r w:rsidR="005F0E61" w:rsidRPr="002C18ED">
        <w:rPr>
          <w:rFonts w:ascii="Century Gothic" w:hAnsi="Century Gothic"/>
          <w:color w:val="538135" w:themeColor="accent6" w:themeShade="BF"/>
          <w:sz w:val="24"/>
          <w:szCs w:val="24"/>
        </w:rPr>
        <w:t>OBJET ET DISPOSITIONS GENERALES</w:t>
      </w:r>
    </w:p>
    <w:p w14:paraId="6FB77FBC" w14:textId="658C8F88" w:rsidR="00D90196" w:rsidRPr="002C18ED" w:rsidRDefault="00D90196" w:rsidP="00811DB7">
      <w:pPr>
        <w:pStyle w:val="Sansinterligne"/>
        <w:ind w:firstLine="708"/>
        <w:jc w:val="both"/>
        <w:rPr>
          <w:rFonts w:ascii="Century Gothic" w:hAnsi="Century Gothic"/>
        </w:rPr>
      </w:pPr>
      <w:r w:rsidRPr="002C18ED">
        <w:rPr>
          <w:rFonts w:ascii="Century Gothic" w:hAnsi="Century Gothic"/>
        </w:rPr>
        <w:t>La lecture et l’acceptation des consignes générales de vente est une obligation avant toute comm</w:t>
      </w:r>
      <w:r w:rsidR="0018110F" w:rsidRPr="002C18ED">
        <w:rPr>
          <w:rFonts w:ascii="Century Gothic" w:hAnsi="Century Gothic"/>
        </w:rPr>
        <w:t>and</w:t>
      </w:r>
      <w:r w:rsidRPr="002C18ED">
        <w:rPr>
          <w:rFonts w:ascii="Century Gothic" w:hAnsi="Century Gothic"/>
        </w:rPr>
        <w:t>e et achat de prestation</w:t>
      </w:r>
      <w:r w:rsidR="00E77A17" w:rsidRPr="002C18ED">
        <w:rPr>
          <w:rFonts w:ascii="Century Gothic" w:hAnsi="Century Gothic"/>
        </w:rPr>
        <w:t>s.</w:t>
      </w:r>
    </w:p>
    <w:p w14:paraId="6FDBC963" w14:textId="5C6B301E" w:rsidR="00E77A17" w:rsidRPr="002C18ED" w:rsidRDefault="00E77A17" w:rsidP="00811DB7">
      <w:pPr>
        <w:pStyle w:val="Sansinterligne"/>
        <w:jc w:val="both"/>
        <w:rPr>
          <w:rFonts w:ascii="Century Gothic" w:hAnsi="Century Gothic"/>
        </w:rPr>
      </w:pPr>
      <w:r w:rsidRPr="002C18ED">
        <w:rPr>
          <w:rFonts w:ascii="Century Gothic" w:hAnsi="Century Gothic"/>
        </w:rPr>
        <w:t>Les présentes conditions</w:t>
      </w:r>
      <w:r w:rsidR="001266AE" w:rsidRPr="002C18ED">
        <w:rPr>
          <w:rFonts w:ascii="Century Gothic" w:hAnsi="Century Gothic"/>
        </w:rPr>
        <w:t xml:space="preserve"> générales</w:t>
      </w:r>
      <w:r w:rsidRPr="002C18ED">
        <w:rPr>
          <w:rFonts w:ascii="Century Gothic" w:hAnsi="Century Gothic"/>
        </w:rPr>
        <w:t xml:space="preserve"> s’appliquent</w:t>
      </w:r>
      <w:r w:rsidR="001266AE" w:rsidRPr="002C18ED">
        <w:rPr>
          <w:rFonts w:ascii="Century Gothic" w:hAnsi="Century Gothic"/>
        </w:rPr>
        <w:t xml:space="preserve"> sans restriction et </w:t>
      </w:r>
      <w:r w:rsidR="009D0543" w:rsidRPr="002C18ED">
        <w:rPr>
          <w:rFonts w:ascii="Century Gothic" w:hAnsi="Century Gothic"/>
        </w:rPr>
        <w:t xml:space="preserve">ni </w:t>
      </w:r>
      <w:r w:rsidR="001266AE" w:rsidRPr="002C18ED">
        <w:rPr>
          <w:rFonts w:ascii="Century Gothic" w:hAnsi="Century Gothic"/>
        </w:rPr>
        <w:t>réserve</w:t>
      </w:r>
      <w:r w:rsidR="009D0543" w:rsidRPr="002C18ED">
        <w:rPr>
          <w:rFonts w:ascii="Century Gothic" w:hAnsi="Century Gothic"/>
        </w:rPr>
        <w:t xml:space="preserve"> à tous les services proposés par SenteZeNature</w:t>
      </w:r>
      <w:r w:rsidR="0018110F" w:rsidRPr="002C18ED">
        <w:rPr>
          <w:rFonts w:ascii="Century Gothic" w:hAnsi="Century Gothic"/>
        </w:rPr>
        <w:t>.</w:t>
      </w:r>
    </w:p>
    <w:p w14:paraId="0801B69C" w14:textId="087A967E" w:rsidR="0018110F" w:rsidRPr="002C18ED" w:rsidRDefault="0018110F" w:rsidP="00811DB7">
      <w:pPr>
        <w:pStyle w:val="Sansinterligne"/>
        <w:jc w:val="both"/>
        <w:rPr>
          <w:rFonts w:ascii="Century Gothic" w:hAnsi="Century Gothic"/>
        </w:rPr>
      </w:pPr>
      <w:r w:rsidRPr="002C18ED">
        <w:rPr>
          <w:rFonts w:ascii="Century Gothic" w:hAnsi="Century Gothic"/>
        </w:rPr>
        <w:t>Vous certifiez avoir pris connaissance</w:t>
      </w:r>
      <w:r w:rsidR="00D614D0" w:rsidRPr="002C18ED">
        <w:rPr>
          <w:rFonts w:ascii="Century Gothic" w:hAnsi="Century Gothic"/>
        </w:rPr>
        <w:t xml:space="preserve"> des présentes conditions générales de vente au moment de la prise du </w:t>
      </w:r>
      <w:r w:rsidR="00524668" w:rsidRPr="002C18ED">
        <w:rPr>
          <w:rFonts w:ascii="Century Gothic" w:hAnsi="Century Gothic"/>
        </w:rPr>
        <w:t>rendez-vous</w:t>
      </w:r>
      <w:r w:rsidR="00665F39" w:rsidRPr="002C18ED">
        <w:rPr>
          <w:rFonts w:ascii="Century Gothic" w:hAnsi="Century Gothic"/>
        </w:rPr>
        <w:t xml:space="preserve"> </w:t>
      </w:r>
      <w:r w:rsidR="00360B54" w:rsidRPr="002C18ED">
        <w:rPr>
          <w:rFonts w:ascii="Century Gothic" w:hAnsi="Century Gothic"/>
        </w:rPr>
        <w:t>avec SenteZeNature</w:t>
      </w:r>
      <w:r w:rsidR="00F2070E" w:rsidRPr="002C18ED">
        <w:rPr>
          <w:rFonts w:ascii="Century Gothic" w:hAnsi="Century Gothic"/>
        </w:rPr>
        <w:t xml:space="preserve"> sur le site de </w:t>
      </w:r>
      <w:r w:rsidR="00DD26B9" w:rsidRPr="002C18ED">
        <w:rPr>
          <w:rFonts w:ascii="Century Gothic" w:hAnsi="Century Gothic"/>
        </w:rPr>
        <w:t>réservation</w:t>
      </w:r>
      <w:r w:rsidR="00F2070E" w:rsidRPr="002C18ED">
        <w:rPr>
          <w:rFonts w:ascii="Century Gothic" w:hAnsi="Century Gothic"/>
        </w:rPr>
        <w:t xml:space="preserve"> </w:t>
      </w:r>
      <w:r w:rsidR="0062455B" w:rsidRPr="002C18ED">
        <w:rPr>
          <w:rFonts w:ascii="Century Gothic" w:hAnsi="Century Gothic"/>
        </w:rPr>
        <w:t>monprodubienetre.com</w:t>
      </w:r>
      <w:r w:rsidR="00DD26B9" w:rsidRPr="002C18ED">
        <w:rPr>
          <w:rFonts w:ascii="Century Gothic" w:hAnsi="Century Gothic"/>
        </w:rPr>
        <w:t xml:space="preserve"> ou par téléphone.</w:t>
      </w:r>
      <w:r w:rsidR="00491F84" w:rsidRPr="002C18ED">
        <w:rPr>
          <w:rFonts w:ascii="Century Gothic" w:hAnsi="Century Gothic"/>
        </w:rPr>
        <w:t xml:space="preserve"> En effectuant cette commande</w:t>
      </w:r>
      <w:r w:rsidR="00005B54" w:rsidRPr="002C18ED">
        <w:rPr>
          <w:rFonts w:ascii="Century Gothic" w:hAnsi="Century Gothic"/>
        </w:rPr>
        <w:t>, vous certifiez que vous êtes âgée de 18 ans révolu</w:t>
      </w:r>
      <w:r w:rsidR="00A037E9" w:rsidRPr="002C18ED">
        <w:rPr>
          <w:rFonts w:ascii="Century Gothic" w:hAnsi="Century Gothic"/>
        </w:rPr>
        <w:t xml:space="preserve">s et que vous acceptez ces conditions générales de vente </w:t>
      </w:r>
      <w:r w:rsidR="00D45A42" w:rsidRPr="002C18ED">
        <w:rPr>
          <w:rFonts w:ascii="Century Gothic" w:hAnsi="Century Gothic"/>
        </w:rPr>
        <w:t>sans restriction ni réservation</w:t>
      </w:r>
      <w:r w:rsidR="00010D7A" w:rsidRPr="002C18ED">
        <w:rPr>
          <w:rFonts w:ascii="Century Gothic" w:hAnsi="Century Gothic"/>
        </w:rPr>
        <w:t>. La réservation entraîne</w:t>
      </w:r>
      <w:r w:rsidR="00C60FFF" w:rsidRPr="002C18ED">
        <w:rPr>
          <w:rFonts w:ascii="Century Gothic" w:hAnsi="Century Gothic"/>
        </w:rPr>
        <w:t xml:space="preserve"> votre acceptation sans réserve des </w:t>
      </w:r>
      <w:r w:rsidR="00887A2E" w:rsidRPr="002C18ED">
        <w:rPr>
          <w:rFonts w:ascii="Century Gothic" w:hAnsi="Century Gothic"/>
        </w:rPr>
        <w:t>p</w:t>
      </w:r>
      <w:r w:rsidR="00C60FFF" w:rsidRPr="002C18ED">
        <w:rPr>
          <w:rFonts w:ascii="Century Gothic" w:hAnsi="Century Gothic"/>
        </w:rPr>
        <w:t>résentes conditions générales de vente.</w:t>
      </w:r>
    </w:p>
    <w:p w14:paraId="4AB7462D" w14:textId="1C7CD5E9" w:rsidR="005779EA" w:rsidRPr="002C18ED" w:rsidRDefault="005779EA" w:rsidP="00811DB7">
      <w:pPr>
        <w:pStyle w:val="Sansinterligne"/>
        <w:ind w:firstLine="708"/>
        <w:jc w:val="both"/>
        <w:rPr>
          <w:rFonts w:ascii="Century Gothic" w:hAnsi="Century Gothic"/>
        </w:rPr>
      </w:pPr>
      <w:r w:rsidRPr="002C18ED">
        <w:rPr>
          <w:rFonts w:ascii="Century Gothic" w:hAnsi="Century Gothic"/>
        </w:rPr>
        <w:t>SenteZeNature se réserve le droit de modifier ou d’adapter à tout moment les présentes conditions générales de vente.</w:t>
      </w:r>
      <w:r w:rsidR="005A1A4E" w:rsidRPr="002C18ED">
        <w:rPr>
          <w:rFonts w:ascii="Century Gothic" w:hAnsi="Century Gothic"/>
        </w:rPr>
        <w:t xml:space="preserve"> En cas de modification, les conditions générales de vente</w:t>
      </w:r>
      <w:r w:rsidR="00723002" w:rsidRPr="002C18ED">
        <w:rPr>
          <w:rFonts w:ascii="Century Gothic" w:hAnsi="Century Gothic"/>
        </w:rPr>
        <w:t xml:space="preserve"> applicables sont celles en vigueur à la date de la prise de rendez-vous </w:t>
      </w:r>
      <w:r w:rsidR="00887A2E" w:rsidRPr="002C18ED">
        <w:rPr>
          <w:rFonts w:ascii="Century Gothic" w:hAnsi="Century Gothic"/>
        </w:rPr>
        <w:t>en ligne ou par téléphone.</w:t>
      </w:r>
    </w:p>
    <w:p w14:paraId="2CCF2E77" w14:textId="14A99F40" w:rsidR="00C50087" w:rsidRPr="002C18ED" w:rsidRDefault="00DD3A88" w:rsidP="00811DB7">
      <w:pPr>
        <w:pStyle w:val="Sansinterligne"/>
        <w:jc w:val="both"/>
        <w:rPr>
          <w:rFonts w:ascii="Century Gothic" w:hAnsi="Century Gothic"/>
        </w:rPr>
      </w:pPr>
      <w:r w:rsidRPr="002C18ED">
        <w:rPr>
          <w:rFonts w:ascii="Century Gothic" w:hAnsi="Century Gothic"/>
        </w:rPr>
        <w:t xml:space="preserve">SenteZeNature vous propose des </w:t>
      </w:r>
      <w:r w:rsidR="00A4257B">
        <w:rPr>
          <w:rFonts w:ascii="Century Gothic" w:hAnsi="Century Gothic"/>
        </w:rPr>
        <w:t xml:space="preserve">rendez-vous </w:t>
      </w:r>
      <w:r w:rsidRPr="002C18ED">
        <w:rPr>
          <w:rFonts w:ascii="Century Gothic" w:hAnsi="Century Gothic"/>
        </w:rPr>
        <w:t xml:space="preserve">de </w:t>
      </w:r>
      <w:r w:rsidR="00590C61" w:rsidRPr="002C18ED">
        <w:rPr>
          <w:rFonts w:ascii="Century Gothic" w:hAnsi="Century Gothic"/>
        </w:rPr>
        <w:t xml:space="preserve">bilan </w:t>
      </w:r>
      <w:r w:rsidR="00893854" w:rsidRPr="002C18ED">
        <w:rPr>
          <w:rFonts w:ascii="Century Gothic" w:hAnsi="Century Gothic"/>
        </w:rPr>
        <w:t xml:space="preserve">en </w:t>
      </w:r>
      <w:r w:rsidR="00590C61" w:rsidRPr="002C18ED">
        <w:rPr>
          <w:rFonts w:ascii="Century Gothic" w:hAnsi="Century Gothic"/>
        </w:rPr>
        <w:t>naturopathi</w:t>
      </w:r>
      <w:r w:rsidR="00893854" w:rsidRPr="002C18ED">
        <w:rPr>
          <w:rFonts w:ascii="Century Gothic" w:hAnsi="Century Gothic"/>
        </w:rPr>
        <w:t>e</w:t>
      </w:r>
      <w:r w:rsidR="00214511" w:rsidRPr="002C18ED">
        <w:rPr>
          <w:rFonts w:ascii="Century Gothic" w:hAnsi="Century Gothic"/>
        </w:rPr>
        <w:t xml:space="preserve">, des suivis </w:t>
      </w:r>
      <w:r w:rsidR="00893854" w:rsidRPr="002C18ED">
        <w:rPr>
          <w:rFonts w:ascii="Century Gothic" w:hAnsi="Century Gothic"/>
        </w:rPr>
        <w:t xml:space="preserve">en </w:t>
      </w:r>
      <w:r w:rsidR="00214511" w:rsidRPr="002C18ED">
        <w:rPr>
          <w:rFonts w:ascii="Century Gothic" w:hAnsi="Century Gothic"/>
        </w:rPr>
        <w:t>naturopathi</w:t>
      </w:r>
      <w:r w:rsidR="00893854" w:rsidRPr="002C18ED">
        <w:rPr>
          <w:rFonts w:ascii="Century Gothic" w:hAnsi="Century Gothic"/>
        </w:rPr>
        <w:t>e</w:t>
      </w:r>
      <w:r w:rsidR="00214511" w:rsidRPr="002C18ED">
        <w:rPr>
          <w:rFonts w:ascii="Century Gothic" w:hAnsi="Century Gothic"/>
        </w:rPr>
        <w:t xml:space="preserve">, des séances de </w:t>
      </w:r>
      <w:proofErr w:type="spellStart"/>
      <w:r w:rsidR="00DB671E" w:rsidRPr="002C18ED">
        <w:rPr>
          <w:rFonts w:ascii="Century Gothic" w:hAnsi="Century Gothic"/>
        </w:rPr>
        <w:t>lumino</w:t>
      </w:r>
      <w:proofErr w:type="spellEnd"/>
      <w:r w:rsidR="00DB671E" w:rsidRPr="002C18ED">
        <w:rPr>
          <w:rFonts w:ascii="Century Gothic" w:hAnsi="Century Gothic"/>
        </w:rPr>
        <w:t xml:space="preserve"> et </w:t>
      </w:r>
      <w:proofErr w:type="gramStart"/>
      <w:r w:rsidR="00DB671E" w:rsidRPr="002C18ED">
        <w:rPr>
          <w:rFonts w:ascii="Century Gothic" w:hAnsi="Century Gothic"/>
        </w:rPr>
        <w:t>relaxo</w:t>
      </w:r>
      <w:r w:rsidR="00816A34" w:rsidRPr="002C18ED">
        <w:rPr>
          <w:rFonts w:ascii="Century Gothic" w:hAnsi="Century Gothic"/>
        </w:rPr>
        <w:t>thérapie combinées</w:t>
      </w:r>
      <w:proofErr w:type="gramEnd"/>
      <w:r w:rsidR="00816A34" w:rsidRPr="002C18ED">
        <w:rPr>
          <w:rFonts w:ascii="Century Gothic" w:hAnsi="Century Gothic"/>
        </w:rPr>
        <w:t>.</w:t>
      </w:r>
    </w:p>
    <w:p w14:paraId="2A793D2C" w14:textId="77777777" w:rsidR="007C48A1" w:rsidRPr="002C18ED" w:rsidRDefault="007C48A1" w:rsidP="00811DB7">
      <w:pPr>
        <w:pStyle w:val="Sansinterligne"/>
        <w:jc w:val="both"/>
        <w:rPr>
          <w:rFonts w:ascii="Century Gothic" w:hAnsi="Century Gothic"/>
        </w:rPr>
      </w:pPr>
    </w:p>
    <w:p w14:paraId="41FCD941" w14:textId="70FE99C9" w:rsidR="00C50087" w:rsidRPr="002C18ED" w:rsidRDefault="00C505C6" w:rsidP="00811DB7">
      <w:pPr>
        <w:pStyle w:val="Sansinterligne"/>
        <w:ind w:firstLine="708"/>
        <w:jc w:val="both"/>
        <w:rPr>
          <w:rFonts w:ascii="Century Gothic" w:hAnsi="Century Gothic"/>
          <w:color w:val="538135" w:themeColor="accent6" w:themeShade="BF"/>
          <w:sz w:val="24"/>
          <w:szCs w:val="24"/>
        </w:rPr>
      </w:pPr>
      <w:r w:rsidRPr="002C18ED">
        <w:rPr>
          <w:rFonts w:ascii="Century Gothic" w:hAnsi="Century Gothic"/>
          <w:color w:val="538135" w:themeColor="accent6" w:themeShade="BF"/>
          <w:sz w:val="24"/>
          <w:szCs w:val="24"/>
        </w:rPr>
        <w:t>2)</w:t>
      </w:r>
      <w:r w:rsidR="00116634" w:rsidRPr="002C18ED">
        <w:rPr>
          <w:rFonts w:ascii="Century Gothic" w:hAnsi="Century Gothic"/>
          <w:color w:val="538135" w:themeColor="accent6" w:themeShade="BF"/>
          <w:sz w:val="24"/>
          <w:szCs w:val="24"/>
        </w:rPr>
        <w:t>PRIX, CONDITIONS ET MOYENS DE PAIEMENT</w:t>
      </w:r>
    </w:p>
    <w:p w14:paraId="44D72605" w14:textId="68C60906" w:rsidR="00116634" w:rsidRPr="002C18ED" w:rsidRDefault="00116634" w:rsidP="00811DB7">
      <w:pPr>
        <w:pStyle w:val="Sansinterligne"/>
        <w:ind w:firstLine="708"/>
        <w:jc w:val="both"/>
        <w:rPr>
          <w:rFonts w:ascii="Century Gothic" w:hAnsi="Century Gothic"/>
          <w:sz w:val="20"/>
          <w:szCs w:val="20"/>
        </w:rPr>
      </w:pPr>
      <w:r w:rsidRPr="002C18ED">
        <w:rPr>
          <w:rFonts w:ascii="Century Gothic" w:hAnsi="Century Gothic"/>
          <w:sz w:val="20"/>
          <w:szCs w:val="20"/>
        </w:rPr>
        <w:t>Les prix affichés</w:t>
      </w:r>
      <w:r w:rsidR="00690E19" w:rsidRPr="002C18ED">
        <w:rPr>
          <w:rFonts w:ascii="Century Gothic" w:hAnsi="Century Gothic"/>
          <w:sz w:val="20"/>
          <w:szCs w:val="20"/>
        </w:rPr>
        <w:t xml:space="preserve"> sur le site de réservation </w:t>
      </w:r>
      <w:r w:rsidR="00EB1E0E" w:rsidRPr="002C18ED">
        <w:rPr>
          <w:rFonts w:ascii="Century Gothic" w:hAnsi="Century Gothic"/>
          <w:sz w:val="20"/>
          <w:szCs w:val="20"/>
        </w:rPr>
        <w:t>monprodubien</w:t>
      </w:r>
      <w:r w:rsidR="000851D1" w:rsidRPr="002C18ED">
        <w:rPr>
          <w:rFonts w:ascii="Century Gothic" w:hAnsi="Century Gothic"/>
          <w:sz w:val="20"/>
          <w:szCs w:val="20"/>
        </w:rPr>
        <w:t>etre</w:t>
      </w:r>
      <w:r w:rsidR="00A4257B">
        <w:rPr>
          <w:rFonts w:ascii="Century Gothic" w:hAnsi="Century Gothic"/>
          <w:sz w:val="20"/>
          <w:szCs w:val="20"/>
        </w:rPr>
        <w:t>.com</w:t>
      </w:r>
      <w:r w:rsidR="00CE302F" w:rsidRPr="002C18ED">
        <w:rPr>
          <w:rFonts w:ascii="Century Gothic" w:hAnsi="Century Gothic"/>
          <w:sz w:val="20"/>
          <w:szCs w:val="20"/>
        </w:rPr>
        <w:t xml:space="preserve"> et</w:t>
      </w:r>
      <w:r w:rsidR="00690E19" w:rsidRPr="002C18ED">
        <w:rPr>
          <w:rFonts w:ascii="Century Gothic" w:hAnsi="Century Gothic"/>
          <w:sz w:val="20"/>
          <w:szCs w:val="20"/>
        </w:rPr>
        <w:t xml:space="preserve"> dans la salle d’attente</w:t>
      </w:r>
      <w:r w:rsidR="00CE302F" w:rsidRPr="002C18ED">
        <w:rPr>
          <w:rFonts w:ascii="Century Gothic" w:hAnsi="Century Gothic"/>
          <w:sz w:val="20"/>
          <w:szCs w:val="20"/>
        </w:rPr>
        <w:t xml:space="preserve"> sont indiqués toute</w:t>
      </w:r>
      <w:r w:rsidR="00E53670" w:rsidRPr="002C18ED">
        <w:rPr>
          <w:rFonts w:ascii="Century Gothic" w:hAnsi="Century Gothic"/>
          <w:sz w:val="20"/>
          <w:szCs w:val="20"/>
        </w:rPr>
        <w:t>s</w:t>
      </w:r>
      <w:r w:rsidR="00CE302F" w:rsidRPr="002C18ED">
        <w:rPr>
          <w:rFonts w:ascii="Century Gothic" w:hAnsi="Century Gothic"/>
          <w:sz w:val="20"/>
          <w:szCs w:val="20"/>
        </w:rPr>
        <w:t xml:space="preserve"> taxe</w:t>
      </w:r>
      <w:r w:rsidR="00E53670" w:rsidRPr="002C18ED">
        <w:rPr>
          <w:rFonts w:ascii="Century Gothic" w:hAnsi="Century Gothic"/>
          <w:sz w:val="20"/>
          <w:szCs w:val="20"/>
        </w:rPr>
        <w:t>s</w:t>
      </w:r>
      <w:r w:rsidR="00CE302F" w:rsidRPr="002C18ED">
        <w:rPr>
          <w:rFonts w:ascii="Century Gothic" w:hAnsi="Century Gothic"/>
          <w:sz w:val="20"/>
          <w:szCs w:val="20"/>
        </w:rPr>
        <w:t xml:space="preserve"> comprise</w:t>
      </w:r>
      <w:r w:rsidR="00E53670" w:rsidRPr="002C18ED">
        <w:rPr>
          <w:rFonts w:ascii="Century Gothic" w:hAnsi="Century Gothic"/>
          <w:sz w:val="20"/>
          <w:szCs w:val="20"/>
        </w:rPr>
        <w:t>s.</w:t>
      </w:r>
    </w:p>
    <w:p w14:paraId="55F72D43" w14:textId="29B234F6" w:rsidR="00E53670" w:rsidRPr="002C18ED" w:rsidRDefault="00E53670" w:rsidP="00811DB7">
      <w:pPr>
        <w:pStyle w:val="Sansinterligne"/>
        <w:ind w:firstLine="708"/>
        <w:jc w:val="both"/>
        <w:rPr>
          <w:rFonts w:ascii="Century Gothic" w:hAnsi="Century Gothic"/>
          <w:sz w:val="20"/>
          <w:szCs w:val="20"/>
        </w:rPr>
      </w:pPr>
      <w:r w:rsidRPr="002C18ED">
        <w:rPr>
          <w:rFonts w:ascii="Century Gothic" w:hAnsi="Century Gothic"/>
          <w:sz w:val="20"/>
          <w:szCs w:val="20"/>
        </w:rPr>
        <w:t>Le paiement est d</w:t>
      </w:r>
      <w:r w:rsidR="00347C12" w:rsidRPr="002C18ED">
        <w:rPr>
          <w:rFonts w:ascii="Century Gothic" w:hAnsi="Century Gothic"/>
          <w:sz w:val="20"/>
          <w:szCs w:val="20"/>
        </w:rPr>
        <w:t>û</w:t>
      </w:r>
      <w:r w:rsidRPr="002C18ED">
        <w:rPr>
          <w:rFonts w:ascii="Century Gothic" w:hAnsi="Century Gothic"/>
          <w:sz w:val="20"/>
          <w:szCs w:val="20"/>
        </w:rPr>
        <w:t xml:space="preserve"> </w:t>
      </w:r>
      <w:r w:rsidR="00BF5B48" w:rsidRPr="002C18ED">
        <w:rPr>
          <w:rFonts w:ascii="Century Gothic" w:hAnsi="Century Gothic"/>
          <w:sz w:val="20"/>
          <w:szCs w:val="20"/>
        </w:rPr>
        <w:t>le jour de la consultation ou le 1</w:t>
      </w:r>
      <w:r w:rsidR="00BF5B48" w:rsidRPr="002C18ED">
        <w:rPr>
          <w:rFonts w:ascii="Century Gothic" w:hAnsi="Century Gothic"/>
          <w:sz w:val="20"/>
          <w:szCs w:val="20"/>
          <w:vertAlign w:val="superscript"/>
        </w:rPr>
        <w:t>er</w:t>
      </w:r>
      <w:r w:rsidR="00BF5B48" w:rsidRPr="002C18ED">
        <w:rPr>
          <w:rFonts w:ascii="Century Gothic" w:hAnsi="Century Gothic"/>
          <w:sz w:val="20"/>
          <w:szCs w:val="20"/>
        </w:rPr>
        <w:t xml:space="preserve"> jour</w:t>
      </w:r>
      <w:r w:rsidR="00CB451E" w:rsidRPr="002C18ED">
        <w:rPr>
          <w:rFonts w:ascii="Century Gothic" w:hAnsi="Century Gothic"/>
          <w:sz w:val="20"/>
          <w:szCs w:val="20"/>
        </w:rPr>
        <w:t xml:space="preserve"> de séance pour un forfait</w:t>
      </w:r>
      <w:r w:rsidR="00347C12" w:rsidRPr="002C18ED">
        <w:rPr>
          <w:rFonts w:ascii="Century Gothic" w:hAnsi="Century Gothic"/>
          <w:sz w:val="20"/>
          <w:szCs w:val="20"/>
        </w:rPr>
        <w:t xml:space="preserve"> de plusieurs séances. Il peut se rég</w:t>
      </w:r>
      <w:r w:rsidR="006C4EFA" w:rsidRPr="002C18ED">
        <w:rPr>
          <w:rFonts w:ascii="Century Gothic" w:hAnsi="Century Gothic"/>
          <w:sz w:val="20"/>
          <w:szCs w:val="20"/>
        </w:rPr>
        <w:t>ler par carte de crédit, espèce ou chèque.</w:t>
      </w:r>
    </w:p>
    <w:p w14:paraId="2D708BAF" w14:textId="0F2C94A6" w:rsidR="00D449D2" w:rsidRPr="002C18ED" w:rsidRDefault="00D449D2" w:rsidP="00811DB7">
      <w:pPr>
        <w:pStyle w:val="Sansinterligne"/>
        <w:ind w:firstLine="708"/>
        <w:jc w:val="both"/>
        <w:rPr>
          <w:rFonts w:ascii="Century Gothic" w:hAnsi="Century Gothic"/>
          <w:sz w:val="20"/>
          <w:szCs w:val="20"/>
        </w:rPr>
      </w:pPr>
      <w:r w:rsidRPr="002C18ED">
        <w:rPr>
          <w:rFonts w:ascii="Century Gothic" w:hAnsi="Century Gothic"/>
          <w:sz w:val="20"/>
          <w:szCs w:val="20"/>
        </w:rPr>
        <w:t>SenteZeNature se réserve le droit de modifier ses prix à tout moment et sans préavis</w:t>
      </w:r>
      <w:r w:rsidR="008718E4" w:rsidRPr="002C18ED">
        <w:rPr>
          <w:rFonts w:ascii="Century Gothic" w:hAnsi="Century Gothic"/>
          <w:sz w:val="20"/>
          <w:szCs w:val="20"/>
        </w:rPr>
        <w:t>. Cependant, SenteZeNature s’engage à facturer</w:t>
      </w:r>
      <w:r w:rsidR="00197713" w:rsidRPr="002C18ED">
        <w:rPr>
          <w:rFonts w:ascii="Century Gothic" w:hAnsi="Century Gothic"/>
          <w:sz w:val="20"/>
          <w:szCs w:val="20"/>
        </w:rPr>
        <w:t xml:space="preserve"> </w:t>
      </w:r>
      <w:r w:rsidR="00A4257B">
        <w:rPr>
          <w:rFonts w:ascii="Century Gothic" w:hAnsi="Century Gothic"/>
          <w:sz w:val="20"/>
          <w:szCs w:val="20"/>
        </w:rPr>
        <w:t>ses r</w:t>
      </w:r>
      <w:r w:rsidR="001D5142">
        <w:rPr>
          <w:rFonts w:ascii="Century Gothic" w:hAnsi="Century Gothic"/>
          <w:sz w:val="20"/>
          <w:szCs w:val="20"/>
        </w:rPr>
        <w:t>endez-vous</w:t>
      </w:r>
      <w:r w:rsidR="001B1894" w:rsidRPr="002C18ED">
        <w:rPr>
          <w:rFonts w:ascii="Century Gothic" w:hAnsi="Century Gothic"/>
          <w:sz w:val="20"/>
          <w:szCs w:val="20"/>
        </w:rPr>
        <w:t xml:space="preserve"> au</w:t>
      </w:r>
      <w:r w:rsidR="002E26C8" w:rsidRPr="002C18ED">
        <w:rPr>
          <w:rFonts w:ascii="Century Gothic" w:hAnsi="Century Gothic"/>
          <w:sz w:val="20"/>
          <w:szCs w:val="20"/>
        </w:rPr>
        <w:t>x</w:t>
      </w:r>
      <w:r w:rsidR="001B1894" w:rsidRPr="002C18ED">
        <w:rPr>
          <w:rFonts w:ascii="Century Gothic" w:hAnsi="Century Gothic"/>
          <w:sz w:val="20"/>
          <w:szCs w:val="20"/>
        </w:rPr>
        <w:t xml:space="preserve"> t</w:t>
      </w:r>
      <w:r w:rsidR="002E26C8" w:rsidRPr="002C18ED">
        <w:rPr>
          <w:rFonts w:ascii="Century Gothic" w:hAnsi="Century Gothic"/>
          <w:sz w:val="20"/>
          <w:szCs w:val="20"/>
        </w:rPr>
        <w:t xml:space="preserve">arifs </w:t>
      </w:r>
      <w:r w:rsidR="001B1894" w:rsidRPr="002C18ED">
        <w:rPr>
          <w:rFonts w:ascii="Century Gothic" w:hAnsi="Century Gothic"/>
          <w:sz w:val="20"/>
          <w:szCs w:val="20"/>
        </w:rPr>
        <w:t xml:space="preserve">en vigueur au moment de la </w:t>
      </w:r>
      <w:r w:rsidR="00197713" w:rsidRPr="002C18ED">
        <w:rPr>
          <w:rFonts w:ascii="Century Gothic" w:hAnsi="Century Gothic"/>
          <w:sz w:val="20"/>
          <w:szCs w:val="20"/>
        </w:rPr>
        <w:t>réservation</w:t>
      </w:r>
      <w:r w:rsidR="001B1894" w:rsidRPr="002C18ED">
        <w:rPr>
          <w:rFonts w:ascii="Century Gothic" w:hAnsi="Century Gothic"/>
          <w:sz w:val="20"/>
          <w:szCs w:val="20"/>
        </w:rPr>
        <w:t xml:space="preserve"> </w:t>
      </w:r>
      <w:r w:rsidR="00197713" w:rsidRPr="002C18ED">
        <w:rPr>
          <w:rFonts w:ascii="Century Gothic" w:hAnsi="Century Gothic"/>
          <w:sz w:val="20"/>
          <w:szCs w:val="20"/>
        </w:rPr>
        <w:t xml:space="preserve">via </w:t>
      </w:r>
      <w:r w:rsidR="000851D1" w:rsidRPr="002C18ED">
        <w:rPr>
          <w:rFonts w:ascii="Century Gothic" w:hAnsi="Century Gothic"/>
          <w:sz w:val="20"/>
          <w:szCs w:val="20"/>
        </w:rPr>
        <w:t>monprodubienetre</w:t>
      </w:r>
      <w:r w:rsidR="001D5142">
        <w:rPr>
          <w:rFonts w:ascii="Century Gothic" w:hAnsi="Century Gothic"/>
          <w:sz w:val="20"/>
          <w:szCs w:val="20"/>
        </w:rPr>
        <w:t>.com</w:t>
      </w:r>
      <w:r w:rsidR="00197713" w:rsidRPr="002C18ED">
        <w:rPr>
          <w:rFonts w:ascii="Century Gothic" w:hAnsi="Century Gothic"/>
          <w:sz w:val="20"/>
          <w:szCs w:val="20"/>
        </w:rPr>
        <w:t xml:space="preserve"> </w:t>
      </w:r>
      <w:r w:rsidR="005B0D9C" w:rsidRPr="002C18ED">
        <w:rPr>
          <w:rFonts w:ascii="Century Gothic" w:hAnsi="Century Gothic"/>
          <w:sz w:val="20"/>
          <w:szCs w:val="20"/>
        </w:rPr>
        <w:t>ou par</w:t>
      </w:r>
      <w:r w:rsidR="002E26C8" w:rsidRPr="002C18ED">
        <w:rPr>
          <w:rFonts w:ascii="Century Gothic" w:hAnsi="Century Gothic"/>
          <w:sz w:val="20"/>
          <w:szCs w:val="20"/>
        </w:rPr>
        <w:t xml:space="preserve"> </w:t>
      </w:r>
      <w:r w:rsidR="00197713" w:rsidRPr="002C18ED">
        <w:rPr>
          <w:rFonts w:ascii="Century Gothic" w:hAnsi="Century Gothic"/>
          <w:sz w:val="20"/>
          <w:szCs w:val="20"/>
        </w:rPr>
        <w:t>téléphone.</w:t>
      </w:r>
    </w:p>
    <w:p w14:paraId="7F922FCA" w14:textId="77777777" w:rsidR="00183485" w:rsidRPr="002C18ED" w:rsidRDefault="00183485" w:rsidP="00811DB7">
      <w:pPr>
        <w:pStyle w:val="Sansinterligne"/>
        <w:jc w:val="both"/>
        <w:rPr>
          <w:rFonts w:ascii="Century Gothic" w:hAnsi="Century Gothic"/>
          <w:sz w:val="24"/>
          <w:szCs w:val="24"/>
        </w:rPr>
      </w:pPr>
    </w:p>
    <w:p w14:paraId="7B63E3F6" w14:textId="31E1800D" w:rsidR="00AC49DE" w:rsidRPr="002C18ED" w:rsidRDefault="00AC49DE" w:rsidP="00811DB7">
      <w:pPr>
        <w:pStyle w:val="Sansinterligne"/>
        <w:ind w:firstLine="708"/>
        <w:jc w:val="both"/>
        <w:rPr>
          <w:rFonts w:ascii="Century Gothic" w:hAnsi="Century Gothic"/>
          <w:color w:val="538135" w:themeColor="accent6" w:themeShade="BF"/>
          <w:sz w:val="24"/>
          <w:szCs w:val="24"/>
        </w:rPr>
      </w:pPr>
      <w:r w:rsidRPr="002C18ED">
        <w:rPr>
          <w:rFonts w:ascii="Century Gothic" w:hAnsi="Century Gothic"/>
          <w:color w:val="538135" w:themeColor="accent6" w:themeShade="BF"/>
          <w:sz w:val="24"/>
          <w:szCs w:val="24"/>
        </w:rPr>
        <w:t>3)</w:t>
      </w:r>
      <w:r w:rsidR="00183485" w:rsidRPr="002C18ED">
        <w:rPr>
          <w:rFonts w:ascii="Century Gothic" w:hAnsi="Century Gothic"/>
          <w:color w:val="538135" w:themeColor="accent6" w:themeShade="BF"/>
          <w:sz w:val="24"/>
          <w:szCs w:val="24"/>
        </w:rPr>
        <w:t>DROIT ET RESERVATION</w:t>
      </w:r>
    </w:p>
    <w:p w14:paraId="18F2D223" w14:textId="221B16CB" w:rsidR="00183485" w:rsidRPr="002C18ED" w:rsidRDefault="00BE4F1A" w:rsidP="00811DB7">
      <w:pPr>
        <w:pStyle w:val="Sansinterligne"/>
        <w:ind w:firstLine="708"/>
        <w:jc w:val="both"/>
        <w:rPr>
          <w:rFonts w:ascii="Century Gothic" w:hAnsi="Century Gothic"/>
          <w:sz w:val="20"/>
          <w:szCs w:val="20"/>
        </w:rPr>
      </w:pPr>
      <w:r w:rsidRPr="002C18ED">
        <w:rPr>
          <w:rFonts w:ascii="Century Gothic" w:hAnsi="Century Gothic"/>
          <w:sz w:val="20"/>
          <w:szCs w:val="20"/>
        </w:rPr>
        <w:t>SenteZeNature se réserve le droit de refuser d’effectuer une nouvelle séance avec un client</w:t>
      </w:r>
      <w:r w:rsidR="00E738E1" w:rsidRPr="002C18ED">
        <w:rPr>
          <w:rFonts w:ascii="Century Gothic" w:hAnsi="Century Gothic"/>
          <w:sz w:val="20"/>
          <w:szCs w:val="20"/>
        </w:rPr>
        <w:t xml:space="preserve"> avec lequel il y a eu un défaut ou un client </w:t>
      </w:r>
      <w:r w:rsidR="00370974" w:rsidRPr="002C18ED">
        <w:rPr>
          <w:rFonts w:ascii="Century Gothic" w:hAnsi="Century Gothic"/>
          <w:sz w:val="20"/>
          <w:szCs w:val="20"/>
        </w:rPr>
        <w:t xml:space="preserve">qui a déjà demandé un remboursement pour une </w:t>
      </w:r>
      <w:r w:rsidR="00E61733">
        <w:rPr>
          <w:rFonts w:ascii="Century Gothic" w:hAnsi="Century Gothic"/>
          <w:sz w:val="20"/>
          <w:szCs w:val="20"/>
        </w:rPr>
        <w:t>séance</w:t>
      </w:r>
      <w:r w:rsidR="00370974" w:rsidRPr="002C18ED">
        <w:rPr>
          <w:rFonts w:ascii="Century Gothic" w:hAnsi="Century Gothic"/>
          <w:sz w:val="20"/>
          <w:szCs w:val="20"/>
        </w:rPr>
        <w:t xml:space="preserve"> précédente.</w:t>
      </w:r>
    </w:p>
    <w:p w14:paraId="18632A67" w14:textId="42B957EA" w:rsidR="008637D7" w:rsidRPr="002C18ED" w:rsidRDefault="008637D7" w:rsidP="00811DB7">
      <w:pPr>
        <w:pStyle w:val="Sansinterligne"/>
        <w:ind w:firstLine="708"/>
        <w:jc w:val="both"/>
        <w:rPr>
          <w:rFonts w:ascii="Century Gothic" w:hAnsi="Century Gothic"/>
          <w:sz w:val="20"/>
          <w:szCs w:val="20"/>
        </w:rPr>
      </w:pPr>
      <w:r w:rsidRPr="002C18ED">
        <w:rPr>
          <w:rFonts w:ascii="Century Gothic" w:hAnsi="Century Gothic"/>
          <w:sz w:val="20"/>
          <w:szCs w:val="20"/>
        </w:rPr>
        <w:t xml:space="preserve">SenteZeNature se réserve le droit de refuser une </w:t>
      </w:r>
      <w:r w:rsidR="00E61733">
        <w:rPr>
          <w:rFonts w:ascii="Century Gothic" w:hAnsi="Century Gothic"/>
          <w:sz w:val="20"/>
          <w:szCs w:val="20"/>
        </w:rPr>
        <w:t>séance</w:t>
      </w:r>
      <w:r w:rsidR="005F6172" w:rsidRPr="002C18ED">
        <w:rPr>
          <w:rFonts w:ascii="Century Gothic" w:hAnsi="Century Gothic"/>
          <w:sz w:val="20"/>
          <w:szCs w:val="20"/>
        </w:rPr>
        <w:t xml:space="preserve"> si elle estime que le motif de </w:t>
      </w:r>
      <w:r w:rsidR="00E61733">
        <w:rPr>
          <w:rFonts w:ascii="Century Gothic" w:hAnsi="Century Gothic"/>
          <w:sz w:val="20"/>
          <w:szCs w:val="20"/>
        </w:rPr>
        <w:t>rendez-vous</w:t>
      </w:r>
      <w:r w:rsidR="005F6172" w:rsidRPr="002C18ED">
        <w:rPr>
          <w:rFonts w:ascii="Century Gothic" w:hAnsi="Century Gothic"/>
          <w:sz w:val="20"/>
          <w:szCs w:val="20"/>
        </w:rPr>
        <w:t xml:space="preserve"> ne relève pas de son domaine</w:t>
      </w:r>
      <w:r w:rsidR="00A33EC2" w:rsidRPr="002C18ED">
        <w:rPr>
          <w:rFonts w:ascii="Century Gothic" w:hAnsi="Century Gothic"/>
          <w:sz w:val="20"/>
          <w:szCs w:val="20"/>
        </w:rPr>
        <w:t xml:space="preserve"> de compétence ou si le comportement du client ne convient </w:t>
      </w:r>
      <w:r w:rsidR="00DB05EC" w:rsidRPr="002C18ED">
        <w:rPr>
          <w:rFonts w:ascii="Century Gothic" w:hAnsi="Century Gothic"/>
          <w:sz w:val="20"/>
          <w:szCs w:val="20"/>
        </w:rPr>
        <w:t>pas au bon déroulement la séance (courtoisie, politesse,</w:t>
      </w:r>
      <w:r w:rsidR="00717320" w:rsidRPr="002C18ED">
        <w:rPr>
          <w:rFonts w:ascii="Century Gothic" w:hAnsi="Century Gothic"/>
          <w:sz w:val="20"/>
          <w:szCs w:val="20"/>
        </w:rPr>
        <w:t xml:space="preserve"> respect et de ne pas faire de propositions inappropriées sous peine de poursuites judiciaires)</w:t>
      </w:r>
      <w:r w:rsidR="00CC0D3C" w:rsidRPr="002C18ED">
        <w:rPr>
          <w:rFonts w:ascii="Century Gothic" w:hAnsi="Century Gothic"/>
          <w:sz w:val="20"/>
          <w:szCs w:val="20"/>
        </w:rPr>
        <w:t>. Les sommes versées seront intégralement remboursées.</w:t>
      </w:r>
    </w:p>
    <w:p w14:paraId="3DF49AAB" w14:textId="77777777" w:rsidR="005F5A08" w:rsidRPr="002C18ED" w:rsidRDefault="005F5A08" w:rsidP="00811DB7">
      <w:pPr>
        <w:pStyle w:val="Sansinterligne"/>
        <w:jc w:val="both"/>
        <w:rPr>
          <w:rFonts w:ascii="Century Gothic" w:hAnsi="Century Gothic"/>
        </w:rPr>
      </w:pPr>
    </w:p>
    <w:p w14:paraId="4E98B146" w14:textId="59A03C3D" w:rsidR="005F5A08" w:rsidRPr="002C18ED" w:rsidRDefault="000E6868" w:rsidP="00811DB7">
      <w:pPr>
        <w:pStyle w:val="Sansinterligne"/>
        <w:ind w:firstLine="708"/>
        <w:jc w:val="both"/>
        <w:rPr>
          <w:rFonts w:ascii="Century Gothic" w:hAnsi="Century Gothic"/>
          <w:color w:val="538135" w:themeColor="accent6" w:themeShade="BF"/>
          <w:sz w:val="24"/>
          <w:szCs w:val="24"/>
        </w:rPr>
      </w:pPr>
      <w:r w:rsidRPr="002C18ED">
        <w:rPr>
          <w:rFonts w:ascii="Century Gothic" w:hAnsi="Century Gothic"/>
          <w:color w:val="538135" w:themeColor="accent6" w:themeShade="BF"/>
          <w:sz w:val="24"/>
          <w:szCs w:val="24"/>
        </w:rPr>
        <w:t>4)</w:t>
      </w:r>
      <w:r w:rsidR="005F5A08" w:rsidRPr="002C18ED">
        <w:rPr>
          <w:rFonts w:ascii="Century Gothic" w:hAnsi="Century Gothic"/>
          <w:color w:val="538135" w:themeColor="accent6" w:themeShade="BF"/>
          <w:sz w:val="24"/>
          <w:szCs w:val="24"/>
        </w:rPr>
        <w:t xml:space="preserve">REPORT, MODIFICATION OU ANNULATION D’UN </w:t>
      </w:r>
      <w:r w:rsidR="000718F5" w:rsidRPr="002C18ED">
        <w:rPr>
          <w:rFonts w:ascii="Century Gothic" w:hAnsi="Century Gothic"/>
          <w:color w:val="538135" w:themeColor="accent6" w:themeShade="BF"/>
          <w:sz w:val="24"/>
          <w:szCs w:val="24"/>
        </w:rPr>
        <w:t>RENDEZ-VOUS</w:t>
      </w:r>
    </w:p>
    <w:p w14:paraId="209EF589" w14:textId="6E636185" w:rsidR="000718F5" w:rsidRPr="002C18ED" w:rsidRDefault="00543348" w:rsidP="00811DB7">
      <w:pPr>
        <w:pStyle w:val="Sansinterligne"/>
        <w:ind w:firstLine="708"/>
        <w:jc w:val="both"/>
        <w:rPr>
          <w:rFonts w:ascii="Century Gothic" w:hAnsi="Century Gothic"/>
          <w:sz w:val="20"/>
          <w:szCs w:val="20"/>
        </w:rPr>
      </w:pPr>
      <w:r w:rsidRPr="002C18ED">
        <w:rPr>
          <w:rFonts w:ascii="Century Gothic" w:hAnsi="Century Gothic"/>
          <w:sz w:val="20"/>
          <w:szCs w:val="20"/>
        </w:rPr>
        <w:t>Un rendez-vous peut être modifié ou annulé sans frais supplémentaires</w:t>
      </w:r>
      <w:r w:rsidR="00A02BA2" w:rsidRPr="002C18ED">
        <w:rPr>
          <w:rFonts w:ascii="Century Gothic" w:hAnsi="Century Gothic"/>
          <w:sz w:val="20"/>
          <w:szCs w:val="20"/>
        </w:rPr>
        <w:t xml:space="preserve"> en avisant SenteZeNature par téléphone ou par mail ou via le site de réservation </w:t>
      </w:r>
      <w:r w:rsidR="00000C4F" w:rsidRPr="002C18ED">
        <w:rPr>
          <w:rFonts w:ascii="Century Gothic" w:hAnsi="Century Gothic"/>
          <w:sz w:val="20"/>
          <w:szCs w:val="20"/>
        </w:rPr>
        <w:t>monprodubie</w:t>
      </w:r>
      <w:r w:rsidR="0032315C" w:rsidRPr="002C18ED">
        <w:rPr>
          <w:rFonts w:ascii="Century Gothic" w:hAnsi="Century Gothic"/>
          <w:sz w:val="20"/>
          <w:szCs w:val="20"/>
        </w:rPr>
        <w:t>netre.com</w:t>
      </w:r>
      <w:r w:rsidR="00F23991" w:rsidRPr="002C18ED">
        <w:rPr>
          <w:rFonts w:ascii="Century Gothic" w:hAnsi="Century Gothic"/>
          <w:sz w:val="20"/>
          <w:szCs w:val="20"/>
        </w:rPr>
        <w:t xml:space="preserve"> dans les plus brefs délais ou au plus tard 24</w:t>
      </w:r>
      <w:r w:rsidR="004A1009" w:rsidRPr="002C18ED">
        <w:rPr>
          <w:rFonts w:ascii="Century Gothic" w:hAnsi="Century Gothic"/>
          <w:sz w:val="20"/>
          <w:szCs w:val="20"/>
        </w:rPr>
        <w:t xml:space="preserve"> heures</w:t>
      </w:r>
      <w:r w:rsidR="00F23991" w:rsidRPr="002C18ED">
        <w:rPr>
          <w:rFonts w:ascii="Century Gothic" w:hAnsi="Century Gothic"/>
          <w:sz w:val="20"/>
          <w:szCs w:val="20"/>
        </w:rPr>
        <w:t xml:space="preserve"> avant le rendez-vous.</w:t>
      </w:r>
    </w:p>
    <w:p w14:paraId="6BE2AEE2" w14:textId="05645EA0" w:rsidR="00EA1E65" w:rsidRPr="002C18ED" w:rsidRDefault="00EA1E65" w:rsidP="00811DB7">
      <w:pPr>
        <w:pStyle w:val="Sansinterligne"/>
        <w:ind w:firstLine="708"/>
        <w:jc w:val="both"/>
        <w:rPr>
          <w:rFonts w:ascii="Century Gothic" w:hAnsi="Century Gothic"/>
          <w:sz w:val="20"/>
          <w:szCs w:val="20"/>
        </w:rPr>
      </w:pPr>
      <w:r w:rsidRPr="002C18ED">
        <w:rPr>
          <w:rFonts w:ascii="Century Gothic" w:hAnsi="Century Gothic"/>
          <w:sz w:val="20"/>
          <w:szCs w:val="20"/>
        </w:rPr>
        <w:t>Cependant en cas d’annulation moins de 24</w:t>
      </w:r>
      <w:r w:rsidR="004A1009" w:rsidRPr="002C18ED">
        <w:rPr>
          <w:rFonts w:ascii="Century Gothic" w:hAnsi="Century Gothic"/>
          <w:sz w:val="20"/>
          <w:szCs w:val="20"/>
        </w:rPr>
        <w:t xml:space="preserve"> heures</w:t>
      </w:r>
      <w:r w:rsidRPr="002C18ED">
        <w:rPr>
          <w:rFonts w:ascii="Century Gothic" w:hAnsi="Century Gothic"/>
          <w:sz w:val="20"/>
          <w:szCs w:val="20"/>
        </w:rPr>
        <w:t xml:space="preserve"> avant</w:t>
      </w:r>
      <w:r w:rsidR="004A1009" w:rsidRPr="002C18ED">
        <w:rPr>
          <w:rFonts w:ascii="Century Gothic" w:hAnsi="Century Gothic"/>
          <w:sz w:val="20"/>
          <w:szCs w:val="20"/>
        </w:rPr>
        <w:t xml:space="preserve"> ou oubli de votre part le jour de</w:t>
      </w:r>
      <w:r w:rsidR="00FE0FF8" w:rsidRPr="002C18ED">
        <w:rPr>
          <w:rFonts w:ascii="Century Gothic" w:hAnsi="Century Gothic"/>
          <w:sz w:val="20"/>
          <w:szCs w:val="20"/>
        </w:rPr>
        <w:t xml:space="preserve"> la </w:t>
      </w:r>
      <w:r w:rsidR="004A1009" w:rsidRPr="002C18ED">
        <w:rPr>
          <w:rFonts w:ascii="Century Gothic" w:hAnsi="Century Gothic"/>
          <w:sz w:val="20"/>
          <w:szCs w:val="20"/>
        </w:rPr>
        <w:t>séance</w:t>
      </w:r>
      <w:r w:rsidR="00FE0FF8" w:rsidRPr="002C18ED">
        <w:rPr>
          <w:rFonts w:ascii="Century Gothic" w:hAnsi="Century Gothic"/>
          <w:sz w:val="20"/>
          <w:szCs w:val="20"/>
        </w:rPr>
        <w:t xml:space="preserve">, la </w:t>
      </w:r>
      <w:r w:rsidR="00460576">
        <w:rPr>
          <w:rFonts w:ascii="Century Gothic" w:hAnsi="Century Gothic"/>
          <w:sz w:val="20"/>
          <w:szCs w:val="20"/>
        </w:rPr>
        <w:t>séance</w:t>
      </w:r>
      <w:r w:rsidR="00FE0FF8" w:rsidRPr="002C18ED">
        <w:rPr>
          <w:rFonts w:ascii="Century Gothic" w:hAnsi="Century Gothic"/>
          <w:sz w:val="20"/>
          <w:szCs w:val="20"/>
        </w:rPr>
        <w:t xml:space="preserve"> est due et aucun remboursement n</w:t>
      </w:r>
      <w:r w:rsidR="00545F13" w:rsidRPr="002C18ED">
        <w:rPr>
          <w:rFonts w:ascii="Century Gothic" w:hAnsi="Century Gothic"/>
          <w:sz w:val="20"/>
          <w:szCs w:val="20"/>
        </w:rPr>
        <w:t>e sera</w:t>
      </w:r>
      <w:r w:rsidR="00FE0FF8" w:rsidRPr="002C18ED">
        <w:rPr>
          <w:rFonts w:ascii="Century Gothic" w:hAnsi="Century Gothic"/>
          <w:sz w:val="20"/>
          <w:szCs w:val="20"/>
        </w:rPr>
        <w:t xml:space="preserve"> possible.</w:t>
      </w:r>
    </w:p>
    <w:p w14:paraId="7AFD3FE8" w14:textId="2663A59F" w:rsidR="000D7DDD" w:rsidRPr="002C18ED" w:rsidRDefault="000D7DDD" w:rsidP="00811DB7">
      <w:pPr>
        <w:pStyle w:val="Sansinterligne"/>
        <w:ind w:firstLine="708"/>
        <w:jc w:val="both"/>
        <w:rPr>
          <w:rFonts w:ascii="Century Gothic" w:hAnsi="Century Gothic"/>
          <w:sz w:val="20"/>
          <w:szCs w:val="20"/>
        </w:rPr>
      </w:pPr>
      <w:r w:rsidRPr="002C18ED">
        <w:rPr>
          <w:rFonts w:ascii="Century Gothic" w:hAnsi="Century Gothic"/>
          <w:sz w:val="20"/>
          <w:szCs w:val="20"/>
        </w:rPr>
        <w:t xml:space="preserve">En cas de modification ou d’annulation </w:t>
      </w:r>
      <w:r w:rsidR="00DC3901" w:rsidRPr="002C18ED">
        <w:rPr>
          <w:rFonts w:ascii="Century Gothic" w:hAnsi="Century Gothic"/>
          <w:sz w:val="20"/>
          <w:szCs w:val="20"/>
        </w:rPr>
        <w:t>par SenteZeNature</w:t>
      </w:r>
      <w:r w:rsidR="005040F8" w:rsidRPr="002C18ED">
        <w:rPr>
          <w:rFonts w:ascii="Century Gothic" w:hAnsi="Century Gothic"/>
          <w:sz w:val="20"/>
          <w:szCs w:val="20"/>
        </w:rPr>
        <w:t xml:space="preserve">, vous avez le choix de reporter </w:t>
      </w:r>
      <w:r w:rsidR="00FE3E24" w:rsidRPr="002C18ED">
        <w:rPr>
          <w:rFonts w:ascii="Century Gothic" w:hAnsi="Century Gothic"/>
          <w:sz w:val="20"/>
          <w:szCs w:val="20"/>
        </w:rPr>
        <w:t xml:space="preserve">la séance à une date ultérieure ou </w:t>
      </w:r>
      <w:r w:rsidR="00760915" w:rsidRPr="002C18ED">
        <w:rPr>
          <w:rFonts w:ascii="Century Gothic" w:hAnsi="Century Gothic"/>
          <w:sz w:val="20"/>
          <w:szCs w:val="20"/>
        </w:rPr>
        <w:t>un remboursement complet en cas d’avance de frais (forfait)</w:t>
      </w:r>
      <w:r w:rsidR="005B0D9C" w:rsidRPr="002C18ED">
        <w:rPr>
          <w:rFonts w:ascii="Century Gothic" w:hAnsi="Century Gothic"/>
          <w:sz w:val="20"/>
          <w:szCs w:val="20"/>
        </w:rPr>
        <w:t>.</w:t>
      </w:r>
    </w:p>
    <w:p w14:paraId="2A2C5491" w14:textId="77777777" w:rsidR="0018669B" w:rsidRPr="002C18ED" w:rsidRDefault="0018669B" w:rsidP="00811DB7">
      <w:pPr>
        <w:pStyle w:val="Sansinterligne"/>
        <w:jc w:val="both"/>
        <w:rPr>
          <w:rFonts w:ascii="Century Gothic" w:hAnsi="Century Gothic"/>
          <w:sz w:val="20"/>
          <w:szCs w:val="20"/>
        </w:rPr>
      </w:pPr>
    </w:p>
    <w:p w14:paraId="1B4C53B2" w14:textId="32CDDB4E" w:rsidR="0018669B" w:rsidRPr="002C18ED" w:rsidRDefault="00891570" w:rsidP="00811DB7">
      <w:pPr>
        <w:pStyle w:val="Sansinterligne"/>
        <w:ind w:firstLine="708"/>
        <w:jc w:val="both"/>
        <w:rPr>
          <w:rFonts w:ascii="Century Gothic" w:hAnsi="Century Gothic"/>
          <w:color w:val="538135" w:themeColor="accent6" w:themeShade="BF"/>
          <w:sz w:val="24"/>
          <w:szCs w:val="24"/>
        </w:rPr>
      </w:pPr>
      <w:r w:rsidRPr="002C18ED">
        <w:rPr>
          <w:rFonts w:ascii="Century Gothic" w:hAnsi="Century Gothic"/>
          <w:color w:val="538135" w:themeColor="accent6" w:themeShade="BF"/>
          <w:sz w:val="24"/>
          <w:szCs w:val="24"/>
        </w:rPr>
        <w:lastRenderedPageBreak/>
        <w:t>5)</w:t>
      </w:r>
      <w:r w:rsidR="0018669B" w:rsidRPr="002C18ED">
        <w:rPr>
          <w:rFonts w:ascii="Century Gothic" w:hAnsi="Century Gothic"/>
          <w:color w:val="538135" w:themeColor="accent6" w:themeShade="BF"/>
          <w:sz w:val="24"/>
          <w:szCs w:val="24"/>
        </w:rPr>
        <w:t>AVERTISSEMENT ET RESPONSABILITE</w:t>
      </w:r>
    </w:p>
    <w:p w14:paraId="714279A8" w14:textId="3BDD2808" w:rsidR="00D14919" w:rsidRPr="002C18ED" w:rsidRDefault="00D14919" w:rsidP="00811DB7">
      <w:pPr>
        <w:pStyle w:val="Sansinterligne"/>
        <w:ind w:firstLine="708"/>
        <w:jc w:val="both"/>
        <w:rPr>
          <w:rFonts w:ascii="Century Gothic" w:hAnsi="Century Gothic"/>
          <w:sz w:val="20"/>
          <w:szCs w:val="20"/>
        </w:rPr>
      </w:pPr>
      <w:r w:rsidRPr="002C18ED">
        <w:rPr>
          <w:rFonts w:ascii="Century Gothic" w:hAnsi="Century Gothic"/>
          <w:sz w:val="20"/>
          <w:szCs w:val="20"/>
        </w:rPr>
        <w:t>Le contenu et le matériel</w:t>
      </w:r>
      <w:r w:rsidR="00B84F04" w:rsidRPr="002C18ED">
        <w:rPr>
          <w:rFonts w:ascii="Century Gothic" w:hAnsi="Century Gothic"/>
          <w:sz w:val="20"/>
          <w:szCs w:val="20"/>
        </w:rPr>
        <w:t xml:space="preserve"> </w:t>
      </w:r>
      <w:r w:rsidR="0094430D" w:rsidRPr="002C18ED">
        <w:rPr>
          <w:rFonts w:ascii="Century Gothic" w:hAnsi="Century Gothic"/>
          <w:sz w:val="20"/>
          <w:szCs w:val="20"/>
        </w:rPr>
        <w:t xml:space="preserve">présentés pour information </w:t>
      </w:r>
      <w:r w:rsidR="00261E78" w:rsidRPr="002C18ED">
        <w:rPr>
          <w:rFonts w:ascii="Century Gothic" w:hAnsi="Century Gothic"/>
          <w:sz w:val="20"/>
          <w:szCs w:val="20"/>
        </w:rPr>
        <w:t xml:space="preserve">par SenteZeNature </w:t>
      </w:r>
      <w:r w:rsidR="0094430D" w:rsidRPr="002C18ED">
        <w:rPr>
          <w:rFonts w:ascii="Century Gothic" w:hAnsi="Century Gothic"/>
          <w:sz w:val="20"/>
          <w:szCs w:val="20"/>
        </w:rPr>
        <w:t>lors des</w:t>
      </w:r>
      <w:r w:rsidR="00261E78" w:rsidRPr="002C18ED">
        <w:rPr>
          <w:rFonts w:ascii="Century Gothic" w:hAnsi="Century Gothic"/>
          <w:sz w:val="20"/>
          <w:szCs w:val="20"/>
        </w:rPr>
        <w:t xml:space="preserve"> séances sont à des fins éducatives et informatives uniquement.</w:t>
      </w:r>
      <w:r w:rsidR="0076548D" w:rsidRPr="002C18ED">
        <w:rPr>
          <w:rFonts w:ascii="Century Gothic" w:hAnsi="Century Gothic"/>
          <w:sz w:val="20"/>
          <w:szCs w:val="20"/>
        </w:rPr>
        <w:t xml:space="preserve"> Le contenu ne doit pas être utilisé pour le diagnostic ou le traitement d’une condition ou d’une maladie.</w:t>
      </w:r>
      <w:r w:rsidR="00DE40D8" w:rsidRPr="002C18ED">
        <w:rPr>
          <w:rFonts w:ascii="Century Gothic" w:hAnsi="Century Gothic"/>
          <w:sz w:val="20"/>
          <w:szCs w:val="20"/>
        </w:rPr>
        <w:t xml:space="preserve"> Aucune garantie </w:t>
      </w:r>
      <w:r w:rsidR="0072233A" w:rsidRPr="002C18ED">
        <w:rPr>
          <w:rFonts w:ascii="Century Gothic" w:hAnsi="Century Gothic"/>
          <w:sz w:val="20"/>
          <w:szCs w:val="20"/>
        </w:rPr>
        <w:t>expresse</w:t>
      </w:r>
      <w:r w:rsidR="00DE40D8" w:rsidRPr="002C18ED">
        <w:rPr>
          <w:rFonts w:ascii="Century Gothic" w:hAnsi="Century Gothic"/>
          <w:sz w:val="20"/>
          <w:szCs w:val="20"/>
        </w:rPr>
        <w:t xml:space="preserve"> ou implicite</w:t>
      </w:r>
      <w:r w:rsidR="00E74D4D" w:rsidRPr="002C18ED">
        <w:rPr>
          <w:rFonts w:ascii="Century Gothic" w:hAnsi="Century Gothic"/>
          <w:sz w:val="20"/>
          <w:szCs w:val="20"/>
        </w:rPr>
        <w:t xml:space="preserve"> des résultats</w:t>
      </w:r>
      <w:r w:rsidR="00DE40D8" w:rsidRPr="002C18ED">
        <w:rPr>
          <w:rFonts w:ascii="Century Gothic" w:hAnsi="Century Gothic"/>
          <w:sz w:val="20"/>
          <w:szCs w:val="20"/>
        </w:rPr>
        <w:t xml:space="preserve"> n’est faite</w:t>
      </w:r>
      <w:r w:rsidR="00E74D4D" w:rsidRPr="002C18ED">
        <w:rPr>
          <w:rFonts w:ascii="Century Gothic" w:hAnsi="Century Gothic"/>
          <w:sz w:val="20"/>
          <w:szCs w:val="20"/>
        </w:rPr>
        <w:t>. Si vous êtes actuellement traité par un médecin</w:t>
      </w:r>
      <w:r w:rsidR="002A0ACB" w:rsidRPr="002C18ED">
        <w:rPr>
          <w:rFonts w:ascii="Century Gothic" w:hAnsi="Century Gothic"/>
          <w:sz w:val="20"/>
          <w:szCs w:val="20"/>
        </w:rPr>
        <w:t xml:space="preserve"> ou un autre professionnel de santé</w:t>
      </w:r>
      <w:r w:rsidR="00F50775" w:rsidRPr="002C18ED">
        <w:rPr>
          <w:rFonts w:ascii="Century Gothic" w:hAnsi="Century Gothic"/>
          <w:sz w:val="20"/>
          <w:szCs w:val="20"/>
        </w:rPr>
        <w:t xml:space="preserve"> pour une condition ou une maladie, veuillez</w:t>
      </w:r>
      <w:r w:rsidR="008342B2" w:rsidRPr="002C18ED">
        <w:rPr>
          <w:rFonts w:ascii="Century Gothic" w:hAnsi="Century Gothic"/>
          <w:sz w:val="20"/>
          <w:szCs w:val="20"/>
        </w:rPr>
        <w:t xml:space="preserve"> consulter ces derniers avant de changer ou de modifier tout programme de traitement</w:t>
      </w:r>
      <w:r w:rsidR="0053523B" w:rsidRPr="002C18ED">
        <w:rPr>
          <w:rFonts w:ascii="Century Gothic" w:hAnsi="Century Gothic"/>
          <w:sz w:val="20"/>
          <w:szCs w:val="20"/>
        </w:rPr>
        <w:t>.</w:t>
      </w:r>
    </w:p>
    <w:p w14:paraId="7D28109B" w14:textId="3B5F6D22" w:rsidR="0053523B" w:rsidRPr="002C18ED" w:rsidRDefault="0053523B" w:rsidP="00811DB7">
      <w:pPr>
        <w:pStyle w:val="Sansinterligne"/>
        <w:ind w:firstLine="708"/>
        <w:jc w:val="both"/>
        <w:rPr>
          <w:rFonts w:ascii="Century Gothic" w:hAnsi="Century Gothic"/>
          <w:sz w:val="20"/>
          <w:szCs w:val="20"/>
        </w:rPr>
      </w:pPr>
      <w:r w:rsidRPr="002C18ED">
        <w:rPr>
          <w:rFonts w:ascii="Century Gothic" w:hAnsi="Century Gothic"/>
          <w:sz w:val="20"/>
          <w:szCs w:val="20"/>
        </w:rPr>
        <w:t xml:space="preserve">Les </w:t>
      </w:r>
      <w:r w:rsidR="00F97597">
        <w:rPr>
          <w:rFonts w:ascii="Century Gothic" w:hAnsi="Century Gothic"/>
          <w:sz w:val="20"/>
          <w:szCs w:val="20"/>
        </w:rPr>
        <w:t>bilans</w:t>
      </w:r>
      <w:r w:rsidRPr="002C18ED">
        <w:rPr>
          <w:rFonts w:ascii="Century Gothic" w:hAnsi="Century Gothic"/>
          <w:sz w:val="20"/>
          <w:szCs w:val="20"/>
        </w:rPr>
        <w:t xml:space="preserve">, les suivis et les séances de </w:t>
      </w:r>
      <w:proofErr w:type="spellStart"/>
      <w:r w:rsidRPr="002C18ED">
        <w:rPr>
          <w:rFonts w:ascii="Century Gothic" w:hAnsi="Century Gothic"/>
          <w:sz w:val="20"/>
          <w:szCs w:val="20"/>
        </w:rPr>
        <w:t>lumi</w:t>
      </w:r>
      <w:r w:rsidR="000C0F3C" w:rsidRPr="002C18ED">
        <w:rPr>
          <w:rFonts w:ascii="Century Gothic" w:hAnsi="Century Gothic"/>
          <w:sz w:val="20"/>
          <w:szCs w:val="20"/>
        </w:rPr>
        <w:t>no</w:t>
      </w:r>
      <w:proofErr w:type="spellEnd"/>
      <w:r w:rsidR="000C0F3C" w:rsidRPr="002C18ED">
        <w:rPr>
          <w:rFonts w:ascii="Century Gothic" w:hAnsi="Century Gothic"/>
          <w:sz w:val="20"/>
          <w:szCs w:val="20"/>
        </w:rPr>
        <w:t xml:space="preserve"> relaxothérapie données par SenteZeNature </w:t>
      </w:r>
      <w:r w:rsidR="000243DE" w:rsidRPr="002C18ED">
        <w:rPr>
          <w:rFonts w:ascii="Century Gothic" w:hAnsi="Century Gothic"/>
          <w:sz w:val="20"/>
          <w:szCs w:val="20"/>
        </w:rPr>
        <w:t>ne sont pas destinés à remplacer les soins médicaux.</w:t>
      </w:r>
      <w:r w:rsidR="00197193" w:rsidRPr="002C18ED">
        <w:rPr>
          <w:rFonts w:ascii="Century Gothic" w:hAnsi="Century Gothic"/>
          <w:sz w:val="20"/>
          <w:szCs w:val="20"/>
        </w:rPr>
        <w:t xml:space="preserve"> Ils n’ont pas de finalité médicale</w:t>
      </w:r>
      <w:r w:rsidR="00373B2C" w:rsidRPr="002C18ED">
        <w:rPr>
          <w:rFonts w:ascii="Century Gothic" w:hAnsi="Century Gothic"/>
          <w:sz w:val="20"/>
          <w:szCs w:val="20"/>
        </w:rPr>
        <w:t xml:space="preserve"> et ne peuvent être assim</w:t>
      </w:r>
      <w:r w:rsidR="00887B24" w:rsidRPr="002C18ED">
        <w:rPr>
          <w:rFonts w:ascii="Century Gothic" w:hAnsi="Century Gothic"/>
          <w:sz w:val="20"/>
          <w:szCs w:val="20"/>
        </w:rPr>
        <w:t>i</w:t>
      </w:r>
      <w:r w:rsidR="00373B2C" w:rsidRPr="002C18ED">
        <w:rPr>
          <w:rFonts w:ascii="Century Gothic" w:hAnsi="Century Gothic"/>
          <w:sz w:val="20"/>
          <w:szCs w:val="20"/>
        </w:rPr>
        <w:t>lés à des actes réservés à des professionnels de santé</w:t>
      </w:r>
      <w:r w:rsidR="002E5BC6" w:rsidRPr="002C18ED">
        <w:rPr>
          <w:rFonts w:ascii="Century Gothic" w:hAnsi="Century Gothic"/>
          <w:sz w:val="20"/>
          <w:szCs w:val="20"/>
        </w:rPr>
        <w:t xml:space="preserve"> régies par le code de la santé publique.</w:t>
      </w:r>
      <w:r w:rsidR="00887B24" w:rsidRPr="002C18ED">
        <w:rPr>
          <w:rFonts w:ascii="Century Gothic" w:hAnsi="Century Gothic"/>
          <w:sz w:val="20"/>
          <w:szCs w:val="20"/>
        </w:rPr>
        <w:t xml:space="preserve"> </w:t>
      </w:r>
    </w:p>
    <w:p w14:paraId="6C4A2CD7" w14:textId="4567BEC6" w:rsidR="00114FA4" w:rsidRPr="002C18ED" w:rsidRDefault="00114FA4" w:rsidP="00811DB7">
      <w:pPr>
        <w:pStyle w:val="Sansinterligne"/>
        <w:ind w:firstLine="708"/>
        <w:jc w:val="both"/>
        <w:rPr>
          <w:rFonts w:ascii="Century Gothic" w:hAnsi="Century Gothic"/>
          <w:sz w:val="20"/>
          <w:szCs w:val="20"/>
        </w:rPr>
      </w:pPr>
      <w:r w:rsidRPr="002C18ED">
        <w:rPr>
          <w:rFonts w:ascii="Century Gothic" w:hAnsi="Century Gothic"/>
          <w:sz w:val="20"/>
          <w:szCs w:val="20"/>
        </w:rPr>
        <w:t xml:space="preserve">SenteZeNature exerce </w:t>
      </w:r>
      <w:r w:rsidR="007B633B" w:rsidRPr="002C18ED">
        <w:rPr>
          <w:rFonts w:ascii="Century Gothic" w:hAnsi="Century Gothic"/>
          <w:sz w:val="20"/>
          <w:szCs w:val="20"/>
        </w:rPr>
        <w:t xml:space="preserve">la naturopathie. Elle ne donnera </w:t>
      </w:r>
      <w:r w:rsidR="000B145C" w:rsidRPr="002C18ED">
        <w:rPr>
          <w:rFonts w:ascii="Century Gothic" w:hAnsi="Century Gothic"/>
          <w:sz w:val="20"/>
          <w:szCs w:val="20"/>
        </w:rPr>
        <w:t xml:space="preserve">donc </w:t>
      </w:r>
      <w:r w:rsidR="007B633B" w:rsidRPr="002C18ED">
        <w:rPr>
          <w:rFonts w:ascii="Century Gothic" w:hAnsi="Century Gothic"/>
          <w:sz w:val="20"/>
          <w:szCs w:val="20"/>
        </w:rPr>
        <w:t>jamais de diagnostic</w:t>
      </w:r>
      <w:r w:rsidR="003D5F22" w:rsidRPr="002C18ED">
        <w:rPr>
          <w:rFonts w:ascii="Century Gothic" w:hAnsi="Century Gothic"/>
          <w:sz w:val="20"/>
          <w:szCs w:val="20"/>
        </w:rPr>
        <w:t>, ne demandera jamais l’arrêt du traitement et ne pourra être tenue responsable des décisions du client.</w:t>
      </w:r>
      <w:r w:rsidR="008322D8" w:rsidRPr="002C18ED">
        <w:rPr>
          <w:rFonts w:ascii="Century Gothic" w:hAnsi="Century Gothic"/>
          <w:sz w:val="20"/>
          <w:szCs w:val="20"/>
        </w:rPr>
        <w:t xml:space="preserve"> La naturopathie est une approche complémentaire qui ne </w:t>
      </w:r>
      <w:r w:rsidR="006B6653" w:rsidRPr="002C18ED">
        <w:rPr>
          <w:rFonts w:ascii="Century Gothic" w:hAnsi="Century Gothic"/>
          <w:sz w:val="20"/>
          <w:szCs w:val="20"/>
        </w:rPr>
        <w:t>remplace en aucun cas la médecine allopathique</w:t>
      </w:r>
      <w:r w:rsidR="0060743D" w:rsidRPr="002C18ED">
        <w:rPr>
          <w:rFonts w:ascii="Century Gothic" w:hAnsi="Century Gothic"/>
          <w:sz w:val="20"/>
          <w:szCs w:val="20"/>
        </w:rPr>
        <w:t xml:space="preserve">. SenteZeNature demandera à son client de consulter rapidement son médecin en cas de modification ou arrêt d’un traitement </w:t>
      </w:r>
      <w:r w:rsidR="00064012" w:rsidRPr="002C18ED">
        <w:rPr>
          <w:rFonts w:ascii="Century Gothic" w:hAnsi="Century Gothic"/>
          <w:sz w:val="20"/>
          <w:szCs w:val="20"/>
        </w:rPr>
        <w:t>de sa part.</w:t>
      </w:r>
      <w:r w:rsidR="003651E9" w:rsidRPr="002C18ED">
        <w:rPr>
          <w:rFonts w:ascii="Century Gothic" w:hAnsi="Century Gothic"/>
          <w:sz w:val="20"/>
          <w:szCs w:val="20"/>
        </w:rPr>
        <w:t xml:space="preserve"> De même il est impératif de consulter votre médecin en cas</w:t>
      </w:r>
      <w:r w:rsidR="00444D04" w:rsidRPr="002C18ED">
        <w:rPr>
          <w:rFonts w:ascii="Century Gothic" w:hAnsi="Century Gothic"/>
          <w:sz w:val="20"/>
          <w:szCs w:val="20"/>
        </w:rPr>
        <w:t xml:space="preserve"> de problème de santé afin qu’il puisse poser un diagnostic et effectuer des examens si nécessaire.</w:t>
      </w:r>
    </w:p>
    <w:p w14:paraId="22C6E2B6" w14:textId="5175C3C7" w:rsidR="00444D04" w:rsidRPr="002C18ED" w:rsidRDefault="00444D04" w:rsidP="00811DB7">
      <w:pPr>
        <w:pStyle w:val="Sansinterligne"/>
        <w:ind w:firstLine="708"/>
        <w:jc w:val="both"/>
        <w:rPr>
          <w:rFonts w:ascii="Century Gothic" w:hAnsi="Century Gothic"/>
          <w:sz w:val="20"/>
          <w:szCs w:val="20"/>
        </w:rPr>
      </w:pPr>
      <w:r w:rsidRPr="002C18ED">
        <w:rPr>
          <w:rFonts w:ascii="Century Gothic" w:hAnsi="Century Gothic"/>
          <w:sz w:val="20"/>
          <w:szCs w:val="20"/>
        </w:rPr>
        <w:t>SenteZeNature décline toute responsabilité</w:t>
      </w:r>
      <w:r w:rsidR="0072233A" w:rsidRPr="002C18ED">
        <w:rPr>
          <w:rFonts w:ascii="Century Gothic" w:hAnsi="Century Gothic"/>
          <w:sz w:val="20"/>
          <w:szCs w:val="20"/>
        </w:rPr>
        <w:t xml:space="preserve"> pour d’éventuels mauvais suivi des conseils</w:t>
      </w:r>
      <w:r w:rsidR="00710007" w:rsidRPr="002C18ED">
        <w:rPr>
          <w:rFonts w:ascii="Century Gothic" w:hAnsi="Century Gothic"/>
          <w:sz w:val="20"/>
          <w:szCs w:val="20"/>
        </w:rPr>
        <w:t>, mauvaises interprétations</w:t>
      </w:r>
      <w:r w:rsidR="00FE0944" w:rsidRPr="002C18ED">
        <w:rPr>
          <w:rFonts w:ascii="Century Gothic" w:hAnsi="Century Gothic"/>
          <w:sz w:val="20"/>
          <w:szCs w:val="20"/>
        </w:rPr>
        <w:t>, interactions et conséquences des conseils donnés.</w:t>
      </w:r>
    </w:p>
    <w:p w14:paraId="6275E3B8" w14:textId="2BFF16A4" w:rsidR="00BD053F" w:rsidRPr="002C18ED" w:rsidRDefault="00BD053F" w:rsidP="00811DB7">
      <w:pPr>
        <w:pStyle w:val="Sansinterligne"/>
        <w:jc w:val="both"/>
        <w:rPr>
          <w:rFonts w:ascii="Century Gothic" w:hAnsi="Century Gothic"/>
          <w:sz w:val="20"/>
          <w:szCs w:val="20"/>
        </w:rPr>
      </w:pPr>
      <w:r w:rsidRPr="002C18ED">
        <w:rPr>
          <w:rFonts w:ascii="Century Gothic" w:hAnsi="Century Gothic"/>
          <w:sz w:val="20"/>
          <w:szCs w:val="20"/>
        </w:rPr>
        <w:t>De même, SenteZeNature ne pourra être tenue responsable</w:t>
      </w:r>
      <w:r w:rsidR="007201DD" w:rsidRPr="002C18ED">
        <w:rPr>
          <w:rFonts w:ascii="Century Gothic" w:hAnsi="Century Gothic"/>
          <w:sz w:val="20"/>
          <w:szCs w:val="20"/>
        </w:rPr>
        <w:t xml:space="preserve"> du fait que les conseils et recommandations p</w:t>
      </w:r>
      <w:r w:rsidR="00231029" w:rsidRPr="002C18ED">
        <w:rPr>
          <w:rFonts w:ascii="Century Gothic" w:hAnsi="Century Gothic"/>
          <w:sz w:val="20"/>
          <w:szCs w:val="20"/>
        </w:rPr>
        <w:t>e</w:t>
      </w:r>
      <w:r w:rsidR="007201DD" w:rsidRPr="002C18ED">
        <w:rPr>
          <w:rFonts w:ascii="Century Gothic" w:hAnsi="Century Gothic"/>
          <w:sz w:val="20"/>
          <w:szCs w:val="20"/>
        </w:rPr>
        <w:t>rsonnalisées</w:t>
      </w:r>
      <w:r w:rsidR="00B8084E" w:rsidRPr="002C18ED">
        <w:rPr>
          <w:rFonts w:ascii="Century Gothic" w:hAnsi="Century Gothic"/>
          <w:sz w:val="20"/>
          <w:szCs w:val="20"/>
        </w:rPr>
        <w:t xml:space="preserve"> donnés dans le cadre d</w:t>
      </w:r>
      <w:r w:rsidR="00231029" w:rsidRPr="002C18ED">
        <w:rPr>
          <w:rFonts w:ascii="Century Gothic" w:hAnsi="Century Gothic"/>
          <w:sz w:val="20"/>
          <w:szCs w:val="20"/>
        </w:rPr>
        <w:t xml:space="preserve">’une </w:t>
      </w:r>
      <w:r w:rsidR="00F97597">
        <w:rPr>
          <w:rFonts w:ascii="Century Gothic" w:hAnsi="Century Gothic"/>
          <w:sz w:val="20"/>
          <w:szCs w:val="20"/>
        </w:rPr>
        <w:t>séance</w:t>
      </w:r>
      <w:r w:rsidR="00231029" w:rsidRPr="002C18ED">
        <w:rPr>
          <w:rFonts w:ascii="Century Gothic" w:hAnsi="Century Gothic"/>
          <w:sz w:val="20"/>
          <w:szCs w:val="20"/>
        </w:rPr>
        <w:t xml:space="preserve"> de naturopathie </w:t>
      </w:r>
      <w:r w:rsidR="00D02AA6" w:rsidRPr="002C18ED">
        <w:rPr>
          <w:rFonts w:ascii="Century Gothic" w:hAnsi="Century Gothic"/>
          <w:sz w:val="20"/>
          <w:szCs w:val="20"/>
        </w:rPr>
        <w:t xml:space="preserve">ne sont pas efficaces. Chaque individu réagit </w:t>
      </w:r>
      <w:r w:rsidR="0088228A" w:rsidRPr="002C18ED">
        <w:rPr>
          <w:rFonts w:ascii="Century Gothic" w:hAnsi="Century Gothic"/>
          <w:sz w:val="20"/>
          <w:szCs w:val="20"/>
        </w:rPr>
        <w:t>différemment, aucune garantie ne peut être donnée quant aux résultats obtenus</w:t>
      </w:r>
      <w:r w:rsidR="004D5C5F" w:rsidRPr="002C18ED">
        <w:rPr>
          <w:rFonts w:ascii="Century Gothic" w:hAnsi="Century Gothic"/>
          <w:sz w:val="20"/>
          <w:szCs w:val="20"/>
        </w:rPr>
        <w:t xml:space="preserve">. </w:t>
      </w:r>
    </w:p>
    <w:p w14:paraId="48263D38" w14:textId="77777777" w:rsidR="00AC26A3" w:rsidRPr="002C18ED" w:rsidRDefault="00AC26A3" w:rsidP="00811DB7">
      <w:pPr>
        <w:pStyle w:val="Sansinterligne"/>
        <w:jc w:val="both"/>
        <w:rPr>
          <w:rFonts w:ascii="Century Gothic" w:hAnsi="Century Gothic"/>
        </w:rPr>
      </w:pPr>
    </w:p>
    <w:p w14:paraId="1560F647" w14:textId="04F24859" w:rsidR="009D39F0" w:rsidRPr="002C18ED" w:rsidRDefault="00AC26A3" w:rsidP="00811DB7">
      <w:pPr>
        <w:pStyle w:val="Sansinterligne"/>
        <w:ind w:firstLine="708"/>
        <w:jc w:val="both"/>
        <w:rPr>
          <w:rFonts w:ascii="Century Gothic" w:hAnsi="Century Gothic"/>
          <w:color w:val="538135" w:themeColor="accent6" w:themeShade="BF"/>
          <w:sz w:val="24"/>
          <w:szCs w:val="24"/>
        </w:rPr>
      </w:pPr>
      <w:r w:rsidRPr="002C18ED">
        <w:rPr>
          <w:rFonts w:ascii="Century Gothic" w:hAnsi="Century Gothic"/>
          <w:color w:val="538135" w:themeColor="accent6" w:themeShade="BF"/>
          <w:sz w:val="24"/>
          <w:szCs w:val="24"/>
        </w:rPr>
        <w:t>6)</w:t>
      </w:r>
      <w:r w:rsidR="009D39F0" w:rsidRPr="002C18ED">
        <w:rPr>
          <w:rFonts w:ascii="Century Gothic" w:hAnsi="Century Gothic"/>
          <w:color w:val="538135" w:themeColor="accent6" w:themeShade="BF"/>
          <w:sz w:val="24"/>
          <w:szCs w:val="24"/>
        </w:rPr>
        <w:t>DROIT DE RETRACTATION</w:t>
      </w:r>
    </w:p>
    <w:p w14:paraId="68D5DF79" w14:textId="685A41D2" w:rsidR="009D39F0" w:rsidRPr="002C18ED" w:rsidRDefault="00243014" w:rsidP="00811DB7">
      <w:pPr>
        <w:pStyle w:val="Sansinterligne"/>
        <w:ind w:firstLine="708"/>
        <w:jc w:val="both"/>
        <w:rPr>
          <w:rFonts w:ascii="Century Gothic" w:hAnsi="Century Gothic"/>
          <w:i/>
          <w:iCs/>
          <w:sz w:val="20"/>
          <w:szCs w:val="20"/>
        </w:rPr>
      </w:pPr>
      <w:r w:rsidRPr="002C18ED">
        <w:rPr>
          <w:rFonts w:ascii="Century Gothic" w:hAnsi="Century Gothic"/>
          <w:sz w:val="20"/>
          <w:szCs w:val="20"/>
        </w:rPr>
        <w:t>Conformément à l’article L.121-21</w:t>
      </w:r>
      <w:r w:rsidR="000B0C81" w:rsidRPr="002C18ED">
        <w:rPr>
          <w:rFonts w:ascii="Century Gothic" w:hAnsi="Century Gothic"/>
          <w:sz w:val="20"/>
          <w:szCs w:val="20"/>
        </w:rPr>
        <w:t xml:space="preserve"> du code de la </w:t>
      </w:r>
      <w:r w:rsidR="005C3DF5" w:rsidRPr="002C18ED">
        <w:rPr>
          <w:rFonts w:ascii="Century Gothic" w:hAnsi="Century Gothic"/>
          <w:sz w:val="20"/>
          <w:szCs w:val="20"/>
        </w:rPr>
        <w:t>consommation</w:t>
      </w:r>
      <w:r w:rsidR="005C3DF5" w:rsidRPr="002C18ED">
        <w:rPr>
          <w:rFonts w:ascii="Century Gothic" w:hAnsi="Century Gothic"/>
          <w:i/>
          <w:iCs/>
          <w:sz w:val="20"/>
          <w:szCs w:val="20"/>
        </w:rPr>
        <w:t>, «</w:t>
      </w:r>
      <w:r w:rsidR="000B0C81" w:rsidRPr="002C18ED">
        <w:rPr>
          <w:rFonts w:ascii="Century Gothic" w:hAnsi="Century Gothic"/>
          <w:i/>
          <w:iCs/>
          <w:sz w:val="20"/>
          <w:szCs w:val="20"/>
        </w:rPr>
        <w:t> le consommateur</w:t>
      </w:r>
      <w:r w:rsidR="00A4104E" w:rsidRPr="002C18ED">
        <w:rPr>
          <w:rFonts w:ascii="Century Gothic" w:hAnsi="Century Gothic"/>
          <w:i/>
          <w:iCs/>
          <w:sz w:val="20"/>
          <w:szCs w:val="20"/>
        </w:rPr>
        <w:t xml:space="preserve"> dispose </w:t>
      </w:r>
      <w:proofErr w:type="gramStart"/>
      <w:r w:rsidR="00064483" w:rsidRPr="002C18ED">
        <w:rPr>
          <w:rFonts w:ascii="Century Gothic" w:hAnsi="Century Gothic"/>
          <w:i/>
          <w:iCs/>
          <w:sz w:val="20"/>
          <w:szCs w:val="20"/>
        </w:rPr>
        <w:t>d’un délai de 14 jour</w:t>
      </w:r>
      <w:r w:rsidR="00936069">
        <w:rPr>
          <w:rFonts w:ascii="Century Gothic" w:hAnsi="Century Gothic"/>
          <w:i/>
          <w:iCs/>
          <w:sz w:val="20"/>
          <w:szCs w:val="20"/>
        </w:rPr>
        <w:t>s</w:t>
      </w:r>
      <w:r w:rsidR="00064483" w:rsidRPr="002C18ED">
        <w:rPr>
          <w:rFonts w:ascii="Century Gothic" w:hAnsi="Century Gothic"/>
          <w:i/>
          <w:iCs/>
          <w:sz w:val="20"/>
          <w:szCs w:val="20"/>
        </w:rPr>
        <w:t xml:space="preserve"> franc</w:t>
      </w:r>
      <w:r w:rsidR="00936069">
        <w:rPr>
          <w:rFonts w:ascii="Century Gothic" w:hAnsi="Century Gothic"/>
          <w:i/>
          <w:iCs/>
          <w:sz w:val="20"/>
          <w:szCs w:val="20"/>
        </w:rPr>
        <w:t>s</w:t>
      </w:r>
      <w:proofErr w:type="gramEnd"/>
      <w:r w:rsidR="00A4104E" w:rsidRPr="002C18ED">
        <w:rPr>
          <w:rFonts w:ascii="Century Gothic" w:hAnsi="Century Gothic"/>
          <w:i/>
          <w:iCs/>
          <w:sz w:val="20"/>
          <w:szCs w:val="20"/>
        </w:rPr>
        <w:t xml:space="preserve"> pour exercer son droit de rétractation</w:t>
      </w:r>
      <w:r w:rsidR="00F23FF8" w:rsidRPr="002C18ED">
        <w:rPr>
          <w:rFonts w:ascii="Century Gothic" w:hAnsi="Century Gothic"/>
          <w:i/>
          <w:iCs/>
          <w:sz w:val="20"/>
          <w:szCs w:val="20"/>
        </w:rPr>
        <w:t xml:space="preserve"> sans avoir à justifier de motifs ni à payer de pénalités</w:t>
      </w:r>
      <w:r w:rsidR="00023C4A" w:rsidRPr="002C18ED">
        <w:rPr>
          <w:rFonts w:ascii="Century Gothic" w:hAnsi="Century Gothic"/>
          <w:i/>
          <w:iCs/>
          <w:sz w:val="20"/>
          <w:szCs w:val="20"/>
        </w:rPr>
        <w:t>, à l’exception le cas échéant</w:t>
      </w:r>
      <w:r w:rsidR="005C3DF5" w:rsidRPr="002C18ED">
        <w:rPr>
          <w:rFonts w:ascii="Century Gothic" w:hAnsi="Century Gothic"/>
          <w:i/>
          <w:iCs/>
          <w:sz w:val="20"/>
          <w:szCs w:val="20"/>
        </w:rPr>
        <w:t>, des frais de retour. »</w:t>
      </w:r>
    </w:p>
    <w:p w14:paraId="59560742" w14:textId="18803080" w:rsidR="00D03AB1" w:rsidRPr="002C18ED" w:rsidRDefault="00EF6E9F" w:rsidP="00811DB7">
      <w:pPr>
        <w:pStyle w:val="Sansinterligne"/>
        <w:ind w:firstLine="708"/>
        <w:jc w:val="both"/>
        <w:rPr>
          <w:rFonts w:ascii="Century Gothic" w:hAnsi="Century Gothic"/>
          <w:sz w:val="20"/>
          <w:szCs w:val="20"/>
        </w:rPr>
      </w:pPr>
      <w:r w:rsidRPr="002C18ED">
        <w:rPr>
          <w:rFonts w:ascii="Century Gothic" w:hAnsi="Century Gothic"/>
          <w:sz w:val="20"/>
          <w:szCs w:val="20"/>
        </w:rPr>
        <w:t>Conformément à l’article L.</w:t>
      </w:r>
      <w:r w:rsidR="00FF4AEE" w:rsidRPr="002C18ED">
        <w:rPr>
          <w:rFonts w:ascii="Century Gothic" w:hAnsi="Century Gothic"/>
          <w:sz w:val="20"/>
          <w:szCs w:val="20"/>
        </w:rPr>
        <w:t xml:space="preserve">121-21-8 du code de la consommation, </w:t>
      </w:r>
      <w:r w:rsidR="00FF4AEE" w:rsidRPr="002C18ED">
        <w:rPr>
          <w:rFonts w:ascii="Century Gothic" w:hAnsi="Century Gothic"/>
          <w:i/>
          <w:iCs/>
          <w:sz w:val="20"/>
          <w:szCs w:val="20"/>
        </w:rPr>
        <w:t>« le droit de rétractation</w:t>
      </w:r>
      <w:r w:rsidR="005F636D" w:rsidRPr="002C18ED">
        <w:rPr>
          <w:rFonts w:ascii="Century Gothic" w:hAnsi="Century Gothic"/>
          <w:i/>
          <w:iCs/>
          <w:sz w:val="20"/>
          <w:szCs w:val="20"/>
        </w:rPr>
        <w:t xml:space="preserve"> ne peut être </w:t>
      </w:r>
      <w:r w:rsidR="004833E8" w:rsidRPr="002C18ED">
        <w:rPr>
          <w:rFonts w:ascii="Century Gothic" w:hAnsi="Century Gothic"/>
          <w:i/>
          <w:iCs/>
          <w:sz w:val="20"/>
          <w:szCs w:val="20"/>
        </w:rPr>
        <w:t>exercée</w:t>
      </w:r>
      <w:r w:rsidR="005F636D" w:rsidRPr="002C18ED">
        <w:rPr>
          <w:rFonts w:ascii="Century Gothic" w:hAnsi="Century Gothic"/>
          <w:i/>
          <w:iCs/>
          <w:sz w:val="20"/>
          <w:szCs w:val="20"/>
        </w:rPr>
        <w:t xml:space="preserve"> pour les contrats de prestations de service</w:t>
      </w:r>
      <w:r w:rsidR="00597939" w:rsidRPr="002C18ED">
        <w:rPr>
          <w:rFonts w:ascii="Century Gothic" w:hAnsi="Century Gothic"/>
          <w:i/>
          <w:iCs/>
          <w:sz w:val="20"/>
          <w:szCs w:val="20"/>
        </w:rPr>
        <w:t xml:space="preserve"> pleinement </w:t>
      </w:r>
      <w:r w:rsidR="004833E8" w:rsidRPr="002C18ED">
        <w:rPr>
          <w:rFonts w:ascii="Century Gothic" w:hAnsi="Century Gothic"/>
          <w:i/>
          <w:iCs/>
          <w:sz w:val="20"/>
          <w:szCs w:val="20"/>
        </w:rPr>
        <w:t>exécutés</w:t>
      </w:r>
      <w:r w:rsidR="00597939" w:rsidRPr="002C18ED">
        <w:rPr>
          <w:rFonts w:ascii="Century Gothic" w:hAnsi="Century Gothic"/>
          <w:i/>
          <w:iCs/>
          <w:sz w:val="20"/>
          <w:szCs w:val="20"/>
        </w:rPr>
        <w:t xml:space="preserve"> avant la fin du délai de rétractation</w:t>
      </w:r>
      <w:r w:rsidR="004833E8" w:rsidRPr="002C18ED">
        <w:rPr>
          <w:rFonts w:ascii="Century Gothic" w:hAnsi="Century Gothic"/>
          <w:i/>
          <w:iCs/>
          <w:sz w:val="20"/>
          <w:szCs w:val="20"/>
        </w:rPr>
        <w:t xml:space="preserve"> et dont l’exécution </w:t>
      </w:r>
      <w:r w:rsidR="00EA2C65" w:rsidRPr="002C18ED">
        <w:rPr>
          <w:rFonts w:ascii="Century Gothic" w:hAnsi="Century Gothic"/>
          <w:i/>
          <w:iCs/>
          <w:sz w:val="20"/>
          <w:szCs w:val="20"/>
        </w:rPr>
        <w:t>à commencer après accord exprès préalable du consommateur et renonciation expresse à son droit de rétractation. »</w:t>
      </w:r>
      <w:r w:rsidR="00EA2C65" w:rsidRPr="002C18ED">
        <w:rPr>
          <w:rFonts w:ascii="Century Gothic" w:hAnsi="Century Gothic"/>
          <w:sz w:val="20"/>
          <w:szCs w:val="20"/>
        </w:rPr>
        <w:t xml:space="preserve"> </w:t>
      </w:r>
      <w:proofErr w:type="gramStart"/>
      <w:r w:rsidR="00EA2C65" w:rsidRPr="002C18ED">
        <w:rPr>
          <w:rFonts w:ascii="Century Gothic" w:hAnsi="Century Gothic"/>
          <w:sz w:val="20"/>
          <w:szCs w:val="20"/>
        </w:rPr>
        <w:t xml:space="preserve">Ainsi </w:t>
      </w:r>
      <w:r w:rsidR="001C0937" w:rsidRPr="002C18ED">
        <w:rPr>
          <w:rFonts w:ascii="Century Gothic" w:hAnsi="Century Gothic"/>
          <w:sz w:val="20"/>
          <w:szCs w:val="20"/>
        </w:rPr>
        <w:t xml:space="preserve"> la</w:t>
      </w:r>
      <w:proofErr w:type="gramEnd"/>
      <w:r w:rsidR="001C0937" w:rsidRPr="002C18ED">
        <w:rPr>
          <w:rFonts w:ascii="Century Gothic" w:hAnsi="Century Gothic"/>
          <w:sz w:val="20"/>
          <w:szCs w:val="20"/>
        </w:rPr>
        <w:t xml:space="preserve"> séance a lieu dans les 14 jours suivants la réservation du rendez-vous, vous renoncez expressément à votre droit de rétractation.</w:t>
      </w:r>
    </w:p>
    <w:p w14:paraId="04848E02" w14:textId="77777777" w:rsidR="00682340" w:rsidRPr="002C18ED" w:rsidRDefault="00682340" w:rsidP="00811DB7">
      <w:pPr>
        <w:pStyle w:val="Sansinterligne"/>
        <w:jc w:val="both"/>
        <w:rPr>
          <w:rFonts w:ascii="Century Gothic" w:hAnsi="Century Gothic"/>
          <w:sz w:val="24"/>
          <w:szCs w:val="24"/>
        </w:rPr>
      </w:pPr>
    </w:p>
    <w:p w14:paraId="49AFF1CC" w14:textId="06AEBD62" w:rsidR="007B6A11" w:rsidRPr="002C18ED" w:rsidRDefault="00BD37C2" w:rsidP="00811DB7">
      <w:pPr>
        <w:pStyle w:val="Sansinterligne"/>
        <w:ind w:firstLine="708"/>
        <w:jc w:val="both"/>
        <w:rPr>
          <w:rFonts w:ascii="Century Gothic" w:hAnsi="Century Gothic"/>
          <w:color w:val="538135" w:themeColor="accent6" w:themeShade="BF"/>
          <w:sz w:val="24"/>
          <w:szCs w:val="24"/>
        </w:rPr>
      </w:pPr>
      <w:r w:rsidRPr="002C18ED">
        <w:rPr>
          <w:rFonts w:ascii="Century Gothic" w:hAnsi="Century Gothic"/>
          <w:color w:val="538135" w:themeColor="accent6" w:themeShade="BF"/>
          <w:sz w:val="24"/>
          <w:szCs w:val="24"/>
        </w:rPr>
        <w:t>7)</w:t>
      </w:r>
      <w:r w:rsidR="007B6A11" w:rsidRPr="002C18ED">
        <w:rPr>
          <w:rFonts w:ascii="Century Gothic" w:hAnsi="Century Gothic"/>
          <w:color w:val="538135" w:themeColor="accent6" w:themeShade="BF"/>
          <w:sz w:val="24"/>
          <w:szCs w:val="24"/>
        </w:rPr>
        <w:t>RETARD DE PAIEMENT</w:t>
      </w:r>
    </w:p>
    <w:p w14:paraId="0F9EFF91" w14:textId="3F8B881D" w:rsidR="007B6A11" w:rsidRPr="002C18ED" w:rsidRDefault="007B6A11" w:rsidP="00811DB7">
      <w:pPr>
        <w:pStyle w:val="Sansinterligne"/>
        <w:ind w:firstLine="708"/>
        <w:jc w:val="both"/>
        <w:rPr>
          <w:rFonts w:ascii="Century Gothic" w:hAnsi="Century Gothic"/>
          <w:sz w:val="20"/>
          <w:szCs w:val="20"/>
        </w:rPr>
      </w:pPr>
      <w:r w:rsidRPr="002C18ED">
        <w:rPr>
          <w:rFonts w:ascii="Century Gothic" w:hAnsi="Century Gothic"/>
          <w:sz w:val="20"/>
          <w:szCs w:val="20"/>
        </w:rPr>
        <w:t>Conformément à l’article L</w:t>
      </w:r>
      <w:r w:rsidR="001C7447" w:rsidRPr="002C18ED">
        <w:rPr>
          <w:rFonts w:ascii="Century Gothic" w:hAnsi="Century Gothic"/>
          <w:sz w:val="20"/>
          <w:szCs w:val="20"/>
        </w:rPr>
        <w:t xml:space="preserve">.441-6 alinéa 12 du Code de </w:t>
      </w:r>
      <w:r w:rsidR="000A4131" w:rsidRPr="002C18ED">
        <w:rPr>
          <w:rFonts w:ascii="Century Gothic" w:hAnsi="Century Gothic"/>
          <w:sz w:val="20"/>
          <w:szCs w:val="20"/>
        </w:rPr>
        <w:t>c</w:t>
      </w:r>
      <w:r w:rsidR="001C7447" w:rsidRPr="002C18ED">
        <w:rPr>
          <w:rFonts w:ascii="Century Gothic" w:hAnsi="Century Gothic"/>
          <w:sz w:val="20"/>
          <w:szCs w:val="20"/>
        </w:rPr>
        <w:t>ommerce</w:t>
      </w:r>
      <w:r w:rsidR="000A4131" w:rsidRPr="002C18ED">
        <w:rPr>
          <w:rFonts w:ascii="Century Gothic" w:hAnsi="Century Gothic"/>
          <w:sz w:val="20"/>
          <w:szCs w:val="20"/>
        </w:rPr>
        <w:t xml:space="preserve">, en cas de </w:t>
      </w:r>
      <w:r w:rsidR="002A1DFB" w:rsidRPr="002C18ED">
        <w:rPr>
          <w:rFonts w:ascii="Century Gothic" w:hAnsi="Century Gothic"/>
          <w:sz w:val="20"/>
          <w:szCs w:val="20"/>
        </w:rPr>
        <w:t>non-paiement</w:t>
      </w:r>
      <w:r w:rsidR="000A4131" w:rsidRPr="002C18ED">
        <w:rPr>
          <w:rFonts w:ascii="Century Gothic" w:hAnsi="Century Gothic"/>
          <w:sz w:val="20"/>
          <w:szCs w:val="20"/>
        </w:rPr>
        <w:t xml:space="preserve"> total ou partiel</w:t>
      </w:r>
      <w:r w:rsidR="001474A3" w:rsidRPr="002C18ED">
        <w:rPr>
          <w:rFonts w:ascii="Century Gothic" w:hAnsi="Century Gothic"/>
          <w:sz w:val="20"/>
          <w:szCs w:val="20"/>
        </w:rPr>
        <w:t xml:space="preserve"> des séances le jour d</w:t>
      </w:r>
      <w:r w:rsidR="00C33880">
        <w:rPr>
          <w:rFonts w:ascii="Century Gothic" w:hAnsi="Century Gothic"/>
          <w:sz w:val="20"/>
          <w:szCs w:val="20"/>
        </w:rPr>
        <w:t>u rendez-vous</w:t>
      </w:r>
      <w:r w:rsidR="001474A3" w:rsidRPr="002C18ED">
        <w:rPr>
          <w:rFonts w:ascii="Century Gothic" w:hAnsi="Century Gothic"/>
          <w:sz w:val="20"/>
          <w:szCs w:val="20"/>
        </w:rPr>
        <w:t>, vous devrez payer une pénalité de retard</w:t>
      </w:r>
      <w:r w:rsidR="00606F5C" w:rsidRPr="002C18ED">
        <w:rPr>
          <w:rFonts w:ascii="Century Gothic" w:hAnsi="Century Gothic"/>
          <w:sz w:val="20"/>
          <w:szCs w:val="20"/>
        </w:rPr>
        <w:t xml:space="preserve"> égal à 3 fois le taux d’intérêt légal. Le taux d’intérêt légal </w:t>
      </w:r>
      <w:r w:rsidR="002A1DFB" w:rsidRPr="002C18ED">
        <w:rPr>
          <w:rFonts w:ascii="Century Gothic" w:hAnsi="Century Gothic"/>
          <w:sz w:val="20"/>
          <w:szCs w:val="20"/>
        </w:rPr>
        <w:t>utilisé est celui en vigueur le jour de la séance</w:t>
      </w:r>
      <w:r w:rsidR="008C4F18" w:rsidRPr="002C18ED">
        <w:rPr>
          <w:rFonts w:ascii="Century Gothic" w:hAnsi="Century Gothic"/>
          <w:sz w:val="20"/>
          <w:szCs w:val="20"/>
        </w:rPr>
        <w:t>. Cette pénalité est calculée sur le montant TTC</w:t>
      </w:r>
      <w:r w:rsidR="00ED1125" w:rsidRPr="002C18ED">
        <w:rPr>
          <w:rFonts w:ascii="Century Gothic" w:hAnsi="Century Gothic"/>
          <w:sz w:val="20"/>
          <w:szCs w:val="20"/>
        </w:rPr>
        <w:t xml:space="preserve"> du montant restant dû. Et court à compter</w:t>
      </w:r>
      <w:r w:rsidR="00106FAE" w:rsidRPr="002C18ED">
        <w:rPr>
          <w:rFonts w:ascii="Century Gothic" w:hAnsi="Century Gothic"/>
          <w:sz w:val="20"/>
          <w:szCs w:val="20"/>
        </w:rPr>
        <w:t xml:space="preserve"> de la date d’expiration du prix sans préavis.</w:t>
      </w:r>
    </w:p>
    <w:p w14:paraId="48DFCF38" w14:textId="77777777" w:rsidR="000A71FB" w:rsidRPr="002C18ED" w:rsidRDefault="000A71FB" w:rsidP="00811DB7">
      <w:pPr>
        <w:pStyle w:val="Sansinterligne"/>
        <w:jc w:val="both"/>
        <w:rPr>
          <w:rFonts w:ascii="Century Gothic" w:eastAsia="Times New Roman" w:hAnsi="Century Gothic" w:cstheme="minorHAnsi"/>
          <w:sz w:val="20"/>
          <w:szCs w:val="20"/>
          <w:lang w:eastAsia="fr-FR"/>
        </w:rPr>
      </w:pPr>
    </w:p>
    <w:p w14:paraId="7F383679" w14:textId="4C416EC7" w:rsidR="000A71FB" w:rsidRPr="002C18ED" w:rsidRDefault="00E6052C" w:rsidP="00811DB7">
      <w:pPr>
        <w:pStyle w:val="Sansinterligne"/>
        <w:ind w:firstLine="708"/>
        <w:jc w:val="both"/>
        <w:rPr>
          <w:rFonts w:ascii="Century Gothic" w:eastAsia="Times New Roman" w:hAnsi="Century Gothic" w:cstheme="minorHAnsi"/>
          <w:color w:val="538135" w:themeColor="accent6" w:themeShade="BF"/>
          <w:sz w:val="24"/>
          <w:szCs w:val="24"/>
          <w:lang w:eastAsia="fr-FR"/>
        </w:rPr>
      </w:pPr>
      <w:r w:rsidRPr="002C18ED">
        <w:rPr>
          <w:rFonts w:ascii="Century Gothic" w:eastAsia="Times New Roman" w:hAnsi="Century Gothic" w:cstheme="minorHAnsi"/>
          <w:color w:val="538135" w:themeColor="accent6" w:themeShade="BF"/>
          <w:sz w:val="24"/>
          <w:szCs w:val="24"/>
          <w:lang w:eastAsia="fr-FR"/>
        </w:rPr>
        <w:t>8</w:t>
      </w:r>
      <w:r w:rsidR="003B7637" w:rsidRPr="002C18ED">
        <w:rPr>
          <w:rFonts w:ascii="Century Gothic" w:eastAsia="Times New Roman" w:hAnsi="Century Gothic" w:cstheme="minorHAnsi"/>
          <w:color w:val="538135" w:themeColor="accent6" w:themeShade="BF"/>
          <w:sz w:val="24"/>
          <w:szCs w:val="24"/>
          <w:lang w:eastAsia="fr-FR"/>
        </w:rPr>
        <w:t>)</w:t>
      </w:r>
      <w:r w:rsidR="000A71FB" w:rsidRPr="002C18ED">
        <w:rPr>
          <w:rFonts w:ascii="Century Gothic" w:eastAsia="Times New Roman" w:hAnsi="Century Gothic" w:cstheme="minorHAnsi"/>
          <w:color w:val="538135" w:themeColor="accent6" w:themeShade="BF"/>
          <w:sz w:val="24"/>
          <w:szCs w:val="24"/>
          <w:lang w:eastAsia="fr-FR"/>
        </w:rPr>
        <w:t>PROPRIETE INTELLECTUELLE</w:t>
      </w:r>
    </w:p>
    <w:p w14:paraId="57FC9CD7" w14:textId="75B85552" w:rsidR="00485A02" w:rsidRPr="002C18ED" w:rsidRDefault="00485A02" w:rsidP="00811DB7">
      <w:pPr>
        <w:pStyle w:val="Sansinterligne"/>
        <w:jc w:val="both"/>
        <w:rPr>
          <w:rFonts w:ascii="Century Gothic" w:hAnsi="Century Gothic" w:cstheme="minorHAnsi"/>
          <w:sz w:val="20"/>
          <w:szCs w:val="20"/>
        </w:rPr>
      </w:pPr>
      <w:r w:rsidRPr="002C18ED">
        <w:rPr>
          <w:rFonts w:ascii="Century Gothic" w:eastAsia="Times New Roman" w:hAnsi="Century Gothic" w:cstheme="minorHAnsi"/>
          <w:sz w:val="20"/>
          <w:szCs w:val="20"/>
          <w:lang w:eastAsia="fr-FR"/>
        </w:rPr>
        <w:t xml:space="preserve">SenteZeNature est </w:t>
      </w:r>
      <w:r w:rsidR="00946DD5" w:rsidRPr="002C18ED">
        <w:rPr>
          <w:rFonts w:ascii="Century Gothic" w:eastAsia="Times New Roman" w:hAnsi="Century Gothic" w:cstheme="minorHAnsi"/>
          <w:sz w:val="20"/>
          <w:szCs w:val="20"/>
          <w:lang w:eastAsia="fr-FR"/>
        </w:rPr>
        <w:t>propriétaire</w:t>
      </w:r>
      <w:r w:rsidRPr="002C18ED">
        <w:rPr>
          <w:rFonts w:ascii="Century Gothic" w:eastAsia="Times New Roman" w:hAnsi="Century Gothic" w:cstheme="minorHAnsi"/>
          <w:sz w:val="20"/>
          <w:szCs w:val="20"/>
          <w:lang w:eastAsia="fr-FR"/>
        </w:rPr>
        <w:t xml:space="preserve"> exclusif de tous les droits de propriétés intellectue</w:t>
      </w:r>
      <w:r w:rsidR="002B46F9" w:rsidRPr="002C18ED">
        <w:rPr>
          <w:rFonts w:ascii="Century Gothic" w:eastAsia="Times New Roman" w:hAnsi="Century Gothic" w:cstheme="minorHAnsi"/>
          <w:sz w:val="20"/>
          <w:szCs w:val="20"/>
          <w:lang w:eastAsia="fr-FR"/>
        </w:rPr>
        <w:t>lle</w:t>
      </w:r>
      <w:r w:rsidR="003B7637" w:rsidRPr="002C18ED">
        <w:rPr>
          <w:rFonts w:ascii="Century Gothic" w:eastAsia="Times New Roman" w:hAnsi="Century Gothic" w:cstheme="minorHAnsi"/>
          <w:sz w:val="20"/>
          <w:szCs w:val="20"/>
          <w:lang w:eastAsia="fr-FR"/>
        </w:rPr>
        <w:t>s</w:t>
      </w:r>
      <w:r w:rsidR="002B46F9" w:rsidRPr="002C18ED">
        <w:rPr>
          <w:rFonts w:ascii="Century Gothic" w:eastAsia="Times New Roman" w:hAnsi="Century Gothic" w:cstheme="minorHAnsi"/>
          <w:sz w:val="20"/>
          <w:szCs w:val="20"/>
          <w:lang w:eastAsia="fr-FR"/>
        </w:rPr>
        <w:t xml:space="preserve"> ou détient les droits d’usage sur tous les éléments accessibles sur les supports, tant sur la structure que sur les textes</w:t>
      </w:r>
      <w:r w:rsidR="00492D62" w:rsidRPr="002C18ED">
        <w:rPr>
          <w:rFonts w:ascii="Century Gothic" w:eastAsia="Times New Roman" w:hAnsi="Century Gothic" w:cstheme="minorHAnsi"/>
          <w:sz w:val="20"/>
          <w:szCs w:val="20"/>
          <w:lang w:eastAsia="fr-FR"/>
        </w:rPr>
        <w:t>, images, graphismes, logo, sons, programmes…</w:t>
      </w:r>
    </w:p>
    <w:p w14:paraId="3D913A72" w14:textId="60799D74" w:rsidR="009646F6" w:rsidRDefault="009646F6" w:rsidP="00811DB7">
      <w:pPr>
        <w:pStyle w:val="Sansinterligne"/>
        <w:jc w:val="both"/>
        <w:rPr>
          <w:rFonts w:ascii="Century Gothic" w:hAnsi="Century Gothic"/>
          <w:sz w:val="20"/>
          <w:szCs w:val="20"/>
          <w:lang w:eastAsia="fr-FR"/>
        </w:rPr>
      </w:pPr>
      <w:r w:rsidRPr="002C18ED">
        <w:rPr>
          <w:rFonts w:ascii="Century Gothic" w:hAnsi="Century Gothic"/>
          <w:sz w:val="20"/>
          <w:szCs w:val="20"/>
          <w:lang w:eastAsia="fr-FR"/>
        </w:rPr>
        <w:t xml:space="preserve">Toute reproduction totale ou partielle, représentation, modification, publication, adaptation totale ou partielle de l’un quelconque de ces éléments, quel que soit le moyen ou le procédé utilisé, est interdite, sauf autorisation écrite préalable de </w:t>
      </w:r>
      <w:r w:rsidR="00577185" w:rsidRPr="002C18ED">
        <w:rPr>
          <w:rFonts w:ascii="Century Gothic" w:hAnsi="Century Gothic"/>
          <w:sz w:val="20"/>
          <w:szCs w:val="20"/>
          <w:lang w:eastAsia="fr-FR"/>
        </w:rPr>
        <w:t xml:space="preserve">SenteZeNature </w:t>
      </w:r>
      <w:r w:rsidRPr="002C18ED">
        <w:rPr>
          <w:rFonts w:ascii="Century Gothic" w:hAnsi="Century Gothic"/>
          <w:sz w:val="20"/>
          <w:szCs w:val="20"/>
          <w:lang w:eastAsia="fr-FR"/>
        </w:rPr>
        <w:t xml:space="preserve">après demande faite à l’adresse email : </w:t>
      </w:r>
      <w:hyperlink r:id="rId6" w:history="1">
        <w:r w:rsidR="00577185" w:rsidRPr="002C18ED">
          <w:rPr>
            <w:rStyle w:val="Lienhypertexte"/>
            <w:rFonts w:ascii="Century Gothic" w:eastAsia="Times New Roman" w:hAnsi="Century Gothic" w:cstheme="minorHAnsi"/>
            <w:b/>
            <w:bCs/>
            <w:sz w:val="20"/>
            <w:szCs w:val="20"/>
            <w:lang w:eastAsia="fr-FR"/>
          </w:rPr>
          <w:t>sentezenature@gmail.fr</w:t>
        </w:r>
      </w:hyperlink>
      <w:r w:rsidR="00577185" w:rsidRPr="002C18ED">
        <w:rPr>
          <w:rFonts w:ascii="Century Gothic" w:hAnsi="Century Gothic"/>
          <w:b/>
          <w:bCs/>
          <w:sz w:val="20"/>
          <w:szCs w:val="20"/>
          <w:lang w:eastAsia="fr-FR"/>
        </w:rPr>
        <w:t xml:space="preserve"> </w:t>
      </w:r>
      <w:r w:rsidRPr="002C18ED">
        <w:rPr>
          <w:rFonts w:ascii="Century Gothic" w:hAnsi="Century Gothic"/>
          <w:sz w:val="20"/>
          <w:szCs w:val="20"/>
          <w:lang w:eastAsia="fr-FR"/>
        </w:rPr>
        <w:t xml:space="preserve">à défaut elle sera considérée comme constitutive d’une contrefaçon et passible de poursuite conformément aux dispositions </w:t>
      </w:r>
      <w:r w:rsidR="00E9374E" w:rsidRPr="002C18ED">
        <w:rPr>
          <w:rFonts w:ascii="Century Gothic" w:hAnsi="Century Gothic"/>
          <w:sz w:val="20"/>
          <w:szCs w:val="20"/>
          <w:lang w:eastAsia="fr-FR"/>
        </w:rPr>
        <w:t>des articles L.335-2 et suivants du Code de Propriété Intellectuell</w:t>
      </w:r>
      <w:r w:rsidR="00F07D31" w:rsidRPr="002C18ED">
        <w:rPr>
          <w:rFonts w:ascii="Century Gothic" w:hAnsi="Century Gothic"/>
          <w:sz w:val="20"/>
          <w:szCs w:val="20"/>
          <w:lang w:eastAsia="fr-FR"/>
        </w:rPr>
        <w:t>e.</w:t>
      </w:r>
      <w:r w:rsidRPr="002C18ED">
        <w:rPr>
          <w:rFonts w:ascii="Century Gothic" w:hAnsi="Century Gothic"/>
          <w:sz w:val="20"/>
          <w:szCs w:val="20"/>
          <w:lang w:eastAsia="fr-FR"/>
        </w:rPr>
        <w:br/>
      </w:r>
    </w:p>
    <w:p w14:paraId="352F5023" w14:textId="77777777" w:rsidR="004F5219" w:rsidRPr="002C18ED" w:rsidRDefault="004F5219" w:rsidP="00811DB7">
      <w:pPr>
        <w:pStyle w:val="Sansinterligne"/>
        <w:jc w:val="both"/>
        <w:rPr>
          <w:rFonts w:ascii="Century Gothic" w:hAnsi="Century Gothic"/>
          <w:sz w:val="20"/>
          <w:szCs w:val="20"/>
          <w:lang w:eastAsia="fr-FR"/>
        </w:rPr>
      </w:pPr>
    </w:p>
    <w:p w14:paraId="687C929E" w14:textId="08A27419" w:rsidR="00EE6C46" w:rsidRPr="002C18ED" w:rsidRDefault="00811DB7" w:rsidP="00811DB7">
      <w:pPr>
        <w:pStyle w:val="Sansinterligne"/>
        <w:ind w:firstLine="708"/>
        <w:jc w:val="both"/>
        <w:rPr>
          <w:rFonts w:ascii="Century Gothic" w:hAnsi="Century Gothic"/>
          <w:color w:val="538135" w:themeColor="accent6" w:themeShade="BF"/>
          <w:sz w:val="24"/>
          <w:szCs w:val="24"/>
        </w:rPr>
      </w:pPr>
      <w:r w:rsidRPr="002C18ED">
        <w:rPr>
          <w:rFonts w:ascii="Century Gothic" w:hAnsi="Century Gothic"/>
          <w:color w:val="538135" w:themeColor="accent6" w:themeShade="BF"/>
          <w:sz w:val="24"/>
          <w:szCs w:val="24"/>
        </w:rPr>
        <w:lastRenderedPageBreak/>
        <w:t>9</w:t>
      </w:r>
      <w:r w:rsidR="00A61EA6" w:rsidRPr="002C18ED">
        <w:rPr>
          <w:rFonts w:ascii="Century Gothic" w:hAnsi="Century Gothic"/>
          <w:color w:val="538135" w:themeColor="accent6" w:themeShade="BF"/>
          <w:sz w:val="24"/>
          <w:szCs w:val="24"/>
        </w:rPr>
        <w:t>)</w:t>
      </w:r>
      <w:r w:rsidR="00EE6C46" w:rsidRPr="002C18ED">
        <w:rPr>
          <w:rFonts w:ascii="Century Gothic" w:hAnsi="Century Gothic"/>
          <w:color w:val="538135" w:themeColor="accent6" w:themeShade="BF"/>
          <w:sz w:val="24"/>
          <w:szCs w:val="24"/>
        </w:rPr>
        <w:t>JURIDICTION, COMPETENCE ET LOI APPLICABLE</w:t>
      </w:r>
    </w:p>
    <w:p w14:paraId="16E73E72" w14:textId="495794DC" w:rsidR="00EE6C46" w:rsidRDefault="00EE6C46" w:rsidP="00811DB7">
      <w:pPr>
        <w:pStyle w:val="Sansinterligne"/>
        <w:jc w:val="both"/>
        <w:rPr>
          <w:sz w:val="20"/>
          <w:szCs w:val="20"/>
        </w:rPr>
      </w:pPr>
      <w:r w:rsidRPr="002C18ED">
        <w:rPr>
          <w:rFonts w:ascii="Century Gothic" w:hAnsi="Century Gothic"/>
          <w:sz w:val="20"/>
          <w:szCs w:val="20"/>
        </w:rPr>
        <w:t>Tout litige relatif à l’interprétation et à l’</w:t>
      </w:r>
      <w:r w:rsidR="00663FD5" w:rsidRPr="002C18ED">
        <w:rPr>
          <w:rFonts w:ascii="Century Gothic" w:hAnsi="Century Gothic"/>
          <w:sz w:val="20"/>
          <w:szCs w:val="20"/>
        </w:rPr>
        <w:t>exécution</w:t>
      </w:r>
      <w:r w:rsidR="00E51DB4" w:rsidRPr="002C18ED">
        <w:rPr>
          <w:rFonts w:ascii="Century Gothic" w:hAnsi="Century Gothic"/>
          <w:sz w:val="20"/>
          <w:szCs w:val="20"/>
        </w:rPr>
        <w:t xml:space="preserve"> des présentes conditions générales de vente est soumis au droit français</w:t>
      </w:r>
      <w:r w:rsidR="007A20AD" w:rsidRPr="002C18ED">
        <w:rPr>
          <w:rFonts w:ascii="Century Gothic" w:hAnsi="Century Gothic"/>
          <w:sz w:val="20"/>
          <w:szCs w:val="20"/>
        </w:rPr>
        <w:t>. A défaut de règlement amiable</w:t>
      </w:r>
      <w:r w:rsidR="00663FD5" w:rsidRPr="002C18ED">
        <w:rPr>
          <w:rFonts w:ascii="Century Gothic" w:hAnsi="Century Gothic"/>
          <w:sz w:val="20"/>
          <w:szCs w:val="20"/>
        </w:rPr>
        <w:t>,</w:t>
      </w:r>
      <w:r w:rsidR="007A20AD" w:rsidRPr="002C18ED">
        <w:rPr>
          <w:rFonts w:ascii="Century Gothic" w:hAnsi="Century Gothic"/>
          <w:sz w:val="20"/>
          <w:szCs w:val="20"/>
        </w:rPr>
        <w:t xml:space="preserve"> le litige sera porté devant les </w:t>
      </w:r>
      <w:r w:rsidR="007A20AD" w:rsidRPr="004F5219">
        <w:rPr>
          <w:rFonts w:ascii="Century Gothic" w:hAnsi="Century Gothic"/>
          <w:sz w:val="20"/>
          <w:szCs w:val="20"/>
        </w:rPr>
        <w:t>tribunau</w:t>
      </w:r>
      <w:r w:rsidR="00663FD5" w:rsidRPr="004F5219">
        <w:rPr>
          <w:rFonts w:ascii="Century Gothic" w:hAnsi="Century Gothic"/>
          <w:sz w:val="20"/>
          <w:szCs w:val="20"/>
        </w:rPr>
        <w:t xml:space="preserve">x </w:t>
      </w:r>
      <w:r w:rsidR="007A20AD" w:rsidRPr="004F5219">
        <w:rPr>
          <w:rFonts w:ascii="Century Gothic" w:hAnsi="Century Gothic"/>
          <w:sz w:val="20"/>
          <w:szCs w:val="20"/>
        </w:rPr>
        <w:t>français</w:t>
      </w:r>
      <w:r w:rsidR="00663FD5" w:rsidRPr="004F5219">
        <w:rPr>
          <w:sz w:val="20"/>
          <w:szCs w:val="20"/>
        </w:rPr>
        <w:t>.</w:t>
      </w:r>
    </w:p>
    <w:p w14:paraId="37726C16" w14:textId="2C8FFF7A" w:rsidR="008D71D2" w:rsidRPr="00D37A3A" w:rsidRDefault="008D71D2" w:rsidP="00811DB7">
      <w:pPr>
        <w:pStyle w:val="Sansinterligne"/>
        <w:jc w:val="both"/>
        <w:rPr>
          <w:rFonts w:ascii="Century Gothic" w:hAnsi="Century Gothic"/>
          <w:sz w:val="20"/>
          <w:szCs w:val="20"/>
        </w:rPr>
      </w:pPr>
      <w:r>
        <w:rPr>
          <w:sz w:val="20"/>
          <w:szCs w:val="20"/>
        </w:rPr>
        <w:tab/>
      </w:r>
      <w:r w:rsidRPr="00D37A3A">
        <w:rPr>
          <w:rFonts w:ascii="Century Gothic" w:hAnsi="Century Gothic"/>
          <w:sz w:val="20"/>
          <w:szCs w:val="20"/>
        </w:rPr>
        <w:t>Conformément aux articles L.616 et R.</w:t>
      </w:r>
      <w:r w:rsidR="0096079D" w:rsidRPr="00D37A3A">
        <w:rPr>
          <w:rFonts w:ascii="Century Gothic" w:hAnsi="Century Gothic"/>
          <w:sz w:val="20"/>
          <w:szCs w:val="20"/>
        </w:rPr>
        <w:t xml:space="preserve">616-1 du code de la consommation, </w:t>
      </w:r>
      <w:r w:rsidR="00FA276A" w:rsidRPr="00D37A3A">
        <w:rPr>
          <w:rFonts w:ascii="Century Gothic" w:hAnsi="Century Gothic"/>
          <w:sz w:val="20"/>
          <w:szCs w:val="20"/>
        </w:rPr>
        <w:t>SenteZeNature a mis en place un dispositif de médiation de la consommation</w:t>
      </w:r>
      <w:r w:rsidR="007C6AD9" w:rsidRPr="00D37A3A">
        <w:rPr>
          <w:rFonts w:ascii="Century Gothic" w:hAnsi="Century Gothic"/>
          <w:sz w:val="20"/>
          <w:szCs w:val="20"/>
        </w:rPr>
        <w:t xml:space="preserve">. L’entité de médiation retenue est SAS CNPM-MEDIATION-CONSOMMATION. </w:t>
      </w:r>
      <w:r w:rsidR="009F7CFE" w:rsidRPr="00D37A3A">
        <w:rPr>
          <w:rFonts w:ascii="Century Gothic" w:hAnsi="Century Gothic"/>
          <w:sz w:val="20"/>
          <w:szCs w:val="20"/>
        </w:rPr>
        <w:t xml:space="preserve">En cas de </w:t>
      </w:r>
      <w:r w:rsidR="0054116E" w:rsidRPr="00D37A3A">
        <w:rPr>
          <w:rFonts w:ascii="Century Gothic" w:hAnsi="Century Gothic"/>
          <w:sz w:val="20"/>
          <w:szCs w:val="20"/>
        </w:rPr>
        <w:t>litige,</w:t>
      </w:r>
      <w:r w:rsidR="009F7CFE" w:rsidRPr="00D37A3A">
        <w:rPr>
          <w:rFonts w:ascii="Century Gothic" w:hAnsi="Century Gothic"/>
          <w:sz w:val="20"/>
          <w:szCs w:val="20"/>
        </w:rPr>
        <w:t xml:space="preserve"> le consommateur pourra déposer une </w:t>
      </w:r>
      <w:r w:rsidR="0054116E" w:rsidRPr="00D37A3A">
        <w:rPr>
          <w:rFonts w:ascii="Century Gothic" w:hAnsi="Century Gothic"/>
          <w:sz w:val="20"/>
          <w:szCs w:val="20"/>
        </w:rPr>
        <w:t>réclamation</w:t>
      </w:r>
      <w:r w:rsidR="009F7CFE" w:rsidRPr="00D37A3A">
        <w:rPr>
          <w:rFonts w:ascii="Century Gothic" w:hAnsi="Century Gothic"/>
          <w:sz w:val="20"/>
          <w:szCs w:val="20"/>
        </w:rPr>
        <w:t xml:space="preserve"> sur le site :</w:t>
      </w:r>
    </w:p>
    <w:p w14:paraId="33EF50B9" w14:textId="7E15B3A0" w:rsidR="009F7CFE" w:rsidRPr="00D37A3A" w:rsidRDefault="00D37A3A" w:rsidP="00811DB7">
      <w:pPr>
        <w:pStyle w:val="Sansinterligne"/>
        <w:jc w:val="both"/>
        <w:rPr>
          <w:rFonts w:ascii="Century Gothic" w:hAnsi="Century Gothic"/>
          <w:sz w:val="20"/>
          <w:szCs w:val="20"/>
        </w:rPr>
      </w:pPr>
      <w:hyperlink r:id="rId7" w:history="1">
        <w:r w:rsidRPr="00D37A3A">
          <w:rPr>
            <w:rStyle w:val="Lienhypertexte"/>
            <w:rFonts w:ascii="Century Gothic" w:hAnsi="Century Gothic"/>
            <w:sz w:val="20"/>
            <w:szCs w:val="20"/>
          </w:rPr>
          <w:t>https://www.cnpm-mediation-consommation.eu/</w:t>
        </w:r>
      </w:hyperlink>
    </w:p>
    <w:p w14:paraId="4C9D6222" w14:textId="68544CDD" w:rsidR="00D37A3A" w:rsidRPr="00D37A3A" w:rsidRDefault="00D37A3A" w:rsidP="00811DB7">
      <w:pPr>
        <w:pStyle w:val="Sansinterligne"/>
        <w:jc w:val="both"/>
        <w:rPr>
          <w:rFonts w:ascii="Century Gothic" w:hAnsi="Century Gothic"/>
          <w:sz w:val="20"/>
          <w:szCs w:val="20"/>
        </w:rPr>
      </w:pPr>
      <w:r w:rsidRPr="00D37A3A">
        <w:rPr>
          <w:rFonts w:ascii="Century Gothic" w:hAnsi="Century Gothic"/>
          <w:sz w:val="20"/>
          <w:szCs w:val="20"/>
        </w:rPr>
        <w:t>Ou par voie postale en écrivant au CNPM MEDIATION CONSOMMATION</w:t>
      </w:r>
    </w:p>
    <w:p w14:paraId="2AC04031" w14:textId="3015E56B" w:rsidR="00D37A3A" w:rsidRPr="00D37A3A" w:rsidRDefault="00D37A3A" w:rsidP="00811DB7">
      <w:pPr>
        <w:pStyle w:val="Sansinterligne"/>
        <w:jc w:val="both"/>
        <w:rPr>
          <w:rFonts w:ascii="Century Gothic" w:hAnsi="Century Gothic"/>
          <w:sz w:val="20"/>
          <w:szCs w:val="20"/>
        </w:rPr>
      </w:pPr>
      <w:r w:rsidRPr="00D37A3A">
        <w:rPr>
          <w:rFonts w:ascii="Century Gothic" w:hAnsi="Century Gothic"/>
          <w:sz w:val="20"/>
          <w:szCs w:val="20"/>
        </w:rPr>
        <w:t>27 rue de la Libération</w:t>
      </w:r>
    </w:p>
    <w:p w14:paraId="0365CAF3" w14:textId="46121DA4" w:rsidR="00D37A3A" w:rsidRPr="00D37A3A" w:rsidRDefault="00D37A3A" w:rsidP="00811DB7">
      <w:pPr>
        <w:pStyle w:val="Sansinterligne"/>
        <w:jc w:val="both"/>
        <w:rPr>
          <w:rFonts w:ascii="Century Gothic" w:hAnsi="Century Gothic"/>
          <w:sz w:val="20"/>
          <w:szCs w:val="20"/>
        </w:rPr>
      </w:pPr>
      <w:r w:rsidRPr="00D37A3A">
        <w:rPr>
          <w:rFonts w:ascii="Century Gothic" w:hAnsi="Century Gothic"/>
          <w:sz w:val="20"/>
          <w:szCs w:val="20"/>
        </w:rPr>
        <w:t>42400 SAINT CHAMOND</w:t>
      </w:r>
    </w:p>
    <w:sectPr w:rsidR="00D37A3A" w:rsidRPr="00D37A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8879" w14:textId="77777777" w:rsidR="00E23B05" w:rsidRDefault="00E23B05" w:rsidP="000E2D79">
      <w:pPr>
        <w:spacing w:after="0" w:line="240" w:lineRule="auto"/>
      </w:pPr>
      <w:r>
        <w:separator/>
      </w:r>
    </w:p>
  </w:endnote>
  <w:endnote w:type="continuationSeparator" w:id="0">
    <w:p w14:paraId="4D042A5C" w14:textId="77777777" w:rsidR="00E23B05" w:rsidRDefault="00E23B05" w:rsidP="000E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ABED" w14:textId="77777777" w:rsidR="000E2D79" w:rsidRDefault="000E2D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000149"/>
      <w:docPartObj>
        <w:docPartGallery w:val="Page Numbers (Bottom of Page)"/>
        <w:docPartUnique/>
      </w:docPartObj>
    </w:sdtPr>
    <w:sdtContent>
      <w:p w14:paraId="4BF221F5" w14:textId="77777777" w:rsidR="00D4240C" w:rsidRDefault="00D4240C">
        <w:pPr>
          <w:pStyle w:val="Pieddepage"/>
          <w:jc w:val="center"/>
        </w:pPr>
      </w:p>
      <w:p w14:paraId="58559473" w14:textId="09959E9A" w:rsidR="000E2D79" w:rsidRDefault="000E2D79">
        <w:pPr>
          <w:pStyle w:val="Pieddepage"/>
          <w:jc w:val="center"/>
        </w:pPr>
        <w:r>
          <w:fldChar w:fldCharType="begin"/>
        </w:r>
        <w:r>
          <w:instrText>PAGE   \* MERGEFORMAT</w:instrText>
        </w:r>
        <w:r>
          <w:fldChar w:fldCharType="separate"/>
        </w:r>
        <w:r>
          <w:t>2</w:t>
        </w:r>
        <w:r>
          <w:fldChar w:fldCharType="end"/>
        </w:r>
      </w:p>
    </w:sdtContent>
  </w:sdt>
  <w:p w14:paraId="19EDB5B6" w14:textId="77777777" w:rsidR="000E2D79" w:rsidRDefault="000E2D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7CF5" w14:textId="77777777" w:rsidR="000E2D79" w:rsidRDefault="000E2D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F107" w14:textId="77777777" w:rsidR="00E23B05" w:rsidRDefault="00E23B05" w:rsidP="000E2D79">
      <w:pPr>
        <w:spacing w:after="0" w:line="240" w:lineRule="auto"/>
      </w:pPr>
      <w:r>
        <w:separator/>
      </w:r>
    </w:p>
  </w:footnote>
  <w:footnote w:type="continuationSeparator" w:id="0">
    <w:p w14:paraId="2D14E0A5" w14:textId="77777777" w:rsidR="00E23B05" w:rsidRDefault="00E23B05" w:rsidP="000E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B232" w14:textId="77777777" w:rsidR="000E2D79" w:rsidRDefault="000E2D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46B" w14:textId="77777777" w:rsidR="000E2D79" w:rsidRDefault="000E2D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98C9" w14:textId="77777777" w:rsidR="000E2D79" w:rsidRDefault="000E2D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50"/>
    <w:rsid w:val="00000C4F"/>
    <w:rsid w:val="00005B54"/>
    <w:rsid w:val="00010D7A"/>
    <w:rsid w:val="00023C4A"/>
    <w:rsid w:val="000243DE"/>
    <w:rsid w:val="00044D33"/>
    <w:rsid w:val="00064012"/>
    <w:rsid w:val="00064483"/>
    <w:rsid w:val="000718F5"/>
    <w:rsid w:val="0007610F"/>
    <w:rsid w:val="000851D1"/>
    <w:rsid w:val="000A4131"/>
    <w:rsid w:val="000A71FB"/>
    <w:rsid w:val="000B0C81"/>
    <w:rsid w:val="000B145C"/>
    <w:rsid w:val="000C0F3C"/>
    <w:rsid w:val="000D7DDD"/>
    <w:rsid w:val="000E2D79"/>
    <w:rsid w:val="000E6868"/>
    <w:rsid w:val="000F07EC"/>
    <w:rsid w:val="00106FAE"/>
    <w:rsid w:val="00114FA4"/>
    <w:rsid w:val="00116634"/>
    <w:rsid w:val="001266AE"/>
    <w:rsid w:val="001474A3"/>
    <w:rsid w:val="00147D2D"/>
    <w:rsid w:val="0018110F"/>
    <w:rsid w:val="00183485"/>
    <w:rsid w:val="0018669B"/>
    <w:rsid w:val="00186807"/>
    <w:rsid w:val="00197193"/>
    <w:rsid w:val="00197713"/>
    <w:rsid w:val="001B1894"/>
    <w:rsid w:val="001C0937"/>
    <w:rsid w:val="001C7447"/>
    <w:rsid w:val="001D2BBD"/>
    <w:rsid w:val="001D5142"/>
    <w:rsid w:val="00214511"/>
    <w:rsid w:val="00231029"/>
    <w:rsid w:val="00243014"/>
    <w:rsid w:val="00261E78"/>
    <w:rsid w:val="002762A8"/>
    <w:rsid w:val="002A0ACB"/>
    <w:rsid w:val="002A1DFB"/>
    <w:rsid w:val="002B46F9"/>
    <w:rsid w:val="002C18ED"/>
    <w:rsid w:val="002E26C8"/>
    <w:rsid w:val="002E5BC6"/>
    <w:rsid w:val="0032315C"/>
    <w:rsid w:val="00326FCF"/>
    <w:rsid w:val="003354C8"/>
    <w:rsid w:val="00344A58"/>
    <w:rsid w:val="00347C12"/>
    <w:rsid w:val="00360B54"/>
    <w:rsid w:val="003651E9"/>
    <w:rsid w:val="00370974"/>
    <w:rsid w:val="00372ACA"/>
    <w:rsid w:val="00373B2C"/>
    <w:rsid w:val="00392F98"/>
    <w:rsid w:val="003B7637"/>
    <w:rsid w:val="003D5F22"/>
    <w:rsid w:val="003E7908"/>
    <w:rsid w:val="00444D04"/>
    <w:rsid w:val="00460576"/>
    <w:rsid w:val="00460759"/>
    <w:rsid w:val="00471D59"/>
    <w:rsid w:val="004833E8"/>
    <w:rsid w:val="00485A02"/>
    <w:rsid w:val="00491F84"/>
    <w:rsid w:val="00492D62"/>
    <w:rsid w:val="004A1009"/>
    <w:rsid w:val="004C3250"/>
    <w:rsid w:val="004D5C5F"/>
    <w:rsid w:val="004F5219"/>
    <w:rsid w:val="005040F8"/>
    <w:rsid w:val="00506CFC"/>
    <w:rsid w:val="00524668"/>
    <w:rsid w:val="0053523B"/>
    <w:rsid w:val="0054116E"/>
    <w:rsid w:val="00543348"/>
    <w:rsid w:val="00545F13"/>
    <w:rsid w:val="00577185"/>
    <w:rsid w:val="005779EA"/>
    <w:rsid w:val="00590C61"/>
    <w:rsid w:val="00597939"/>
    <w:rsid w:val="005A1A4E"/>
    <w:rsid w:val="005B0D9C"/>
    <w:rsid w:val="005C3DF5"/>
    <w:rsid w:val="005E0AD9"/>
    <w:rsid w:val="005F0E61"/>
    <w:rsid w:val="005F5A08"/>
    <w:rsid w:val="005F6172"/>
    <w:rsid w:val="005F636D"/>
    <w:rsid w:val="006006F6"/>
    <w:rsid w:val="00606F5C"/>
    <w:rsid w:val="0060743D"/>
    <w:rsid w:val="0062455B"/>
    <w:rsid w:val="006275E4"/>
    <w:rsid w:val="00663FD5"/>
    <w:rsid w:val="00665F39"/>
    <w:rsid w:val="00681FA1"/>
    <w:rsid w:val="00682340"/>
    <w:rsid w:val="00690E19"/>
    <w:rsid w:val="006B6653"/>
    <w:rsid w:val="006C4EFA"/>
    <w:rsid w:val="00710007"/>
    <w:rsid w:val="00717320"/>
    <w:rsid w:val="007201DD"/>
    <w:rsid w:val="0072233A"/>
    <w:rsid w:val="00723002"/>
    <w:rsid w:val="007377F4"/>
    <w:rsid w:val="00737F77"/>
    <w:rsid w:val="00760915"/>
    <w:rsid w:val="0076548D"/>
    <w:rsid w:val="00775342"/>
    <w:rsid w:val="007959AB"/>
    <w:rsid w:val="007A20AD"/>
    <w:rsid w:val="007A63D4"/>
    <w:rsid w:val="007B633B"/>
    <w:rsid w:val="007B6A11"/>
    <w:rsid w:val="007C48A1"/>
    <w:rsid w:val="007C6AD9"/>
    <w:rsid w:val="007C7C52"/>
    <w:rsid w:val="00811DB7"/>
    <w:rsid w:val="00816A34"/>
    <w:rsid w:val="008322D8"/>
    <w:rsid w:val="008342B2"/>
    <w:rsid w:val="0084483F"/>
    <w:rsid w:val="008637D7"/>
    <w:rsid w:val="008718E4"/>
    <w:rsid w:val="0088228A"/>
    <w:rsid w:val="00887A2E"/>
    <w:rsid w:val="00887B24"/>
    <w:rsid w:val="00891570"/>
    <w:rsid w:val="00893854"/>
    <w:rsid w:val="008B07C7"/>
    <w:rsid w:val="008C4F18"/>
    <w:rsid w:val="008D71D2"/>
    <w:rsid w:val="008E474A"/>
    <w:rsid w:val="00936069"/>
    <w:rsid w:val="00944229"/>
    <w:rsid w:val="0094430D"/>
    <w:rsid w:val="00946DD5"/>
    <w:rsid w:val="0096079D"/>
    <w:rsid w:val="009646F6"/>
    <w:rsid w:val="0097799D"/>
    <w:rsid w:val="00995FE2"/>
    <w:rsid w:val="009D0543"/>
    <w:rsid w:val="009D39F0"/>
    <w:rsid w:val="009F2AF3"/>
    <w:rsid w:val="009F7CFE"/>
    <w:rsid w:val="00A02BA2"/>
    <w:rsid w:val="00A037E9"/>
    <w:rsid w:val="00A33EC2"/>
    <w:rsid w:val="00A4104E"/>
    <w:rsid w:val="00A4257B"/>
    <w:rsid w:val="00A566EC"/>
    <w:rsid w:val="00A61EA6"/>
    <w:rsid w:val="00A85E7F"/>
    <w:rsid w:val="00AC26A3"/>
    <w:rsid w:val="00AC49DE"/>
    <w:rsid w:val="00AE5962"/>
    <w:rsid w:val="00AF6225"/>
    <w:rsid w:val="00B06A39"/>
    <w:rsid w:val="00B8084E"/>
    <w:rsid w:val="00B80D44"/>
    <w:rsid w:val="00B84F04"/>
    <w:rsid w:val="00B8566F"/>
    <w:rsid w:val="00BA0669"/>
    <w:rsid w:val="00BA1B01"/>
    <w:rsid w:val="00BD053F"/>
    <w:rsid w:val="00BD37C2"/>
    <w:rsid w:val="00BE4F1A"/>
    <w:rsid w:val="00BF5B48"/>
    <w:rsid w:val="00C31688"/>
    <w:rsid w:val="00C337DF"/>
    <w:rsid w:val="00C33880"/>
    <w:rsid w:val="00C35610"/>
    <w:rsid w:val="00C50087"/>
    <w:rsid w:val="00C505C6"/>
    <w:rsid w:val="00C60FFF"/>
    <w:rsid w:val="00C94DB3"/>
    <w:rsid w:val="00CA74A5"/>
    <w:rsid w:val="00CB451E"/>
    <w:rsid w:val="00CC0D3C"/>
    <w:rsid w:val="00CC2F1D"/>
    <w:rsid w:val="00CE302F"/>
    <w:rsid w:val="00D02AA6"/>
    <w:rsid w:val="00D03AB1"/>
    <w:rsid w:val="00D14919"/>
    <w:rsid w:val="00D318A8"/>
    <w:rsid w:val="00D37A3A"/>
    <w:rsid w:val="00D4240C"/>
    <w:rsid w:val="00D449D2"/>
    <w:rsid w:val="00D45A42"/>
    <w:rsid w:val="00D614D0"/>
    <w:rsid w:val="00D90196"/>
    <w:rsid w:val="00D95B06"/>
    <w:rsid w:val="00DB05EC"/>
    <w:rsid w:val="00DB671E"/>
    <w:rsid w:val="00DC3901"/>
    <w:rsid w:val="00DD26B9"/>
    <w:rsid w:val="00DD3A88"/>
    <w:rsid w:val="00DE364A"/>
    <w:rsid w:val="00DE40D8"/>
    <w:rsid w:val="00DF3BAF"/>
    <w:rsid w:val="00E23B05"/>
    <w:rsid w:val="00E51DB4"/>
    <w:rsid w:val="00E53670"/>
    <w:rsid w:val="00E6052C"/>
    <w:rsid w:val="00E61733"/>
    <w:rsid w:val="00E738E1"/>
    <w:rsid w:val="00E74D4D"/>
    <w:rsid w:val="00E77A17"/>
    <w:rsid w:val="00E83F67"/>
    <w:rsid w:val="00E9374E"/>
    <w:rsid w:val="00EA1E65"/>
    <w:rsid w:val="00EA2C65"/>
    <w:rsid w:val="00EB1E0E"/>
    <w:rsid w:val="00ED1125"/>
    <w:rsid w:val="00EE6C46"/>
    <w:rsid w:val="00EF6E9F"/>
    <w:rsid w:val="00F07D31"/>
    <w:rsid w:val="00F2070E"/>
    <w:rsid w:val="00F23991"/>
    <w:rsid w:val="00F23FF8"/>
    <w:rsid w:val="00F50775"/>
    <w:rsid w:val="00F567A2"/>
    <w:rsid w:val="00F97597"/>
    <w:rsid w:val="00FA276A"/>
    <w:rsid w:val="00FE0944"/>
    <w:rsid w:val="00FE0FF8"/>
    <w:rsid w:val="00FE3E24"/>
    <w:rsid w:val="00FF4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76A0"/>
  <w15:chartTrackingRefBased/>
  <w15:docId w15:val="{75F35592-E3AD-41BC-B564-5869574E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0196"/>
    <w:pPr>
      <w:spacing w:after="0" w:line="240" w:lineRule="auto"/>
    </w:pPr>
  </w:style>
  <w:style w:type="character" w:styleId="Lienhypertexte">
    <w:name w:val="Hyperlink"/>
    <w:basedOn w:val="Policepardfaut"/>
    <w:uiPriority w:val="99"/>
    <w:unhideWhenUsed/>
    <w:rsid w:val="00737F77"/>
    <w:rPr>
      <w:color w:val="0563C1" w:themeColor="hyperlink"/>
      <w:u w:val="single"/>
    </w:rPr>
  </w:style>
  <w:style w:type="character" w:styleId="Mentionnonrsolue">
    <w:name w:val="Unresolved Mention"/>
    <w:basedOn w:val="Policepardfaut"/>
    <w:uiPriority w:val="99"/>
    <w:semiHidden/>
    <w:unhideWhenUsed/>
    <w:rsid w:val="00737F77"/>
    <w:rPr>
      <w:color w:val="605E5C"/>
      <w:shd w:val="clear" w:color="auto" w:fill="E1DFDD"/>
    </w:rPr>
  </w:style>
  <w:style w:type="paragraph" w:styleId="En-tte">
    <w:name w:val="header"/>
    <w:basedOn w:val="Normal"/>
    <w:link w:val="En-tteCar"/>
    <w:uiPriority w:val="99"/>
    <w:unhideWhenUsed/>
    <w:rsid w:val="000E2D79"/>
    <w:pPr>
      <w:tabs>
        <w:tab w:val="center" w:pos="4536"/>
        <w:tab w:val="right" w:pos="9072"/>
      </w:tabs>
      <w:spacing w:after="0" w:line="240" w:lineRule="auto"/>
    </w:pPr>
  </w:style>
  <w:style w:type="character" w:customStyle="1" w:styleId="En-tteCar">
    <w:name w:val="En-tête Car"/>
    <w:basedOn w:val="Policepardfaut"/>
    <w:link w:val="En-tte"/>
    <w:uiPriority w:val="99"/>
    <w:rsid w:val="000E2D79"/>
  </w:style>
  <w:style w:type="paragraph" w:styleId="Pieddepage">
    <w:name w:val="footer"/>
    <w:basedOn w:val="Normal"/>
    <w:link w:val="PieddepageCar"/>
    <w:uiPriority w:val="99"/>
    <w:unhideWhenUsed/>
    <w:rsid w:val="000E2D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45562">
      <w:bodyDiv w:val="1"/>
      <w:marLeft w:val="0"/>
      <w:marRight w:val="0"/>
      <w:marTop w:val="0"/>
      <w:marBottom w:val="0"/>
      <w:divBdr>
        <w:top w:val="none" w:sz="0" w:space="0" w:color="auto"/>
        <w:left w:val="none" w:sz="0" w:space="0" w:color="auto"/>
        <w:bottom w:val="none" w:sz="0" w:space="0" w:color="auto"/>
        <w:right w:val="none" w:sz="0" w:space="0" w:color="auto"/>
      </w:divBdr>
      <w:divsChild>
        <w:div w:id="1651521814">
          <w:marLeft w:val="0"/>
          <w:marRight w:val="0"/>
          <w:marTop w:val="0"/>
          <w:marBottom w:val="0"/>
          <w:divBdr>
            <w:top w:val="none" w:sz="0" w:space="0" w:color="auto"/>
            <w:left w:val="none" w:sz="0" w:space="0" w:color="auto"/>
            <w:bottom w:val="none" w:sz="0" w:space="0" w:color="auto"/>
            <w:right w:val="none" w:sz="0" w:space="0" w:color="auto"/>
          </w:divBdr>
          <w:divsChild>
            <w:div w:id="1209873174">
              <w:marLeft w:val="0"/>
              <w:marRight w:val="0"/>
              <w:marTop w:val="0"/>
              <w:marBottom w:val="0"/>
              <w:divBdr>
                <w:top w:val="none" w:sz="0" w:space="0" w:color="auto"/>
                <w:left w:val="none" w:sz="0" w:space="0" w:color="auto"/>
                <w:bottom w:val="none" w:sz="0" w:space="0" w:color="auto"/>
                <w:right w:val="none" w:sz="0" w:space="0" w:color="auto"/>
              </w:divBdr>
              <w:divsChild>
                <w:div w:id="14779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1072">
          <w:marLeft w:val="0"/>
          <w:marRight w:val="0"/>
          <w:marTop w:val="0"/>
          <w:marBottom w:val="0"/>
          <w:divBdr>
            <w:top w:val="none" w:sz="0" w:space="0" w:color="auto"/>
            <w:left w:val="none" w:sz="0" w:space="0" w:color="auto"/>
            <w:bottom w:val="none" w:sz="0" w:space="0" w:color="auto"/>
            <w:right w:val="none" w:sz="0" w:space="0" w:color="auto"/>
          </w:divBdr>
          <w:divsChild>
            <w:div w:id="417678800">
              <w:marLeft w:val="0"/>
              <w:marRight w:val="0"/>
              <w:marTop w:val="0"/>
              <w:marBottom w:val="0"/>
              <w:divBdr>
                <w:top w:val="none" w:sz="0" w:space="0" w:color="auto"/>
                <w:left w:val="none" w:sz="0" w:space="0" w:color="auto"/>
                <w:bottom w:val="none" w:sz="0" w:space="0" w:color="auto"/>
                <w:right w:val="none" w:sz="0" w:space="0" w:color="auto"/>
              </w:divBdr>
              <w:divsChild>
                <w:div w:id="535890798">
                  <w:marLeft w:val="0"/>
                  <w:marRight w:val="0"/>
                  <w:marTop w:val="0"/>
                  <w:marBottom w:val="0"/>
                  <w:divBdr>
                    <w:top w:val="none" w:sz="0" w:space="0" w:color="auto"/>
                    <w:left w:val="none" w:sz="0" w:space="0" w:color="auto"/>
                    <w:bottom w:val="none" w:sz="0" w:space="0" w:color="auto"/>
                    <w:right w:val="none" w:sz="0" w:space="0" w:color="auto"/>
                  </w:divBdr>
                  <w:divsChild>
                    <w:div w:id="1478375652">
                      <w:marLeft w:val="0"/>
                      <w:marRight w:val="0"/>
                      <w:marTop w:val="0"/>
                      <w:marBottom w:val="0"/>
                      <w:divBdr>
                        <w:top w:val="none" w:sz="0" w:space="0" w:color="auto"/>
                        <w:left w:val="none" w:sz="0" w:space="0" w:color="auto"/>
                        <w:bottom w:val="none" w:sz="0" w:space="0" w:color="auto"/>
                        <w:right w:val="none" w:sz="0" w:space="0" w:color="auto"/>
                      </w:divBdr>
                      <w:divsChild>
                        <w:div w:id="1486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0912">
          <w:marLeft w:val="0"/>
          <w:marRight w:val="0"/>
          <w:marTop w:val="0"/>
          <w:marBottom w:val="0"/>
          <w:divBdr>
            <w:top w:val="none" w:sz="0" w:space="0" w:color="auto"/>
            <w:left w:val="none" w:sz="0" w:space="0" w:color="auto"/>
            <w:bottom w:val="none" w:sz="0" w:space="0" w:color="auto"/>
            <w:right w:val="none" w:sz="0" w:space="0" w:color="auto"/>
          </w:divBdr>
          <w:divsChild>
            <w:div w:id="784811651">
              <w:marLeft w:val="0"/>
              <w:marRight w:val="0"/>
              <w:marTop w:val="0"/>
              <w:marBottom w:val="0"/>
              <w:divBdr>
                <w:top w:val="none" w:sz="0" w:space="0" w:color="auto"/>
                <w:left w:val="none" w:sz="0" w:space="0" w:color="auto"/>
                <w:bottom w:val="none" w:sz="0" w:space="0" w:color="auto"/>
                <w:right w:val="none" w:sz="0" w:space="0" w:color="auto"/>
              </w:divBdr>
              <w:divsChild>
                <w:div w:id="17463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6736">
          <w:marLeft w:val="0"/>
          <w:marRight w:val="0"/>
          <w:marTop w:val="0"/>
          <w:marBottom w:val="0"/>
          <w:divBdr>
            <w:top w:val="none" w:sz="0" w:space="0" w:color="auto"/>
            <w:left w:val="none" w:sz="0" w:space="0" w:color="auto"/>
            <w:bottom w:val="none" w:sz="0" w:space="0" w:color="auto"/>
            <w:right w:val="none" w:sz="0" w:space="0" w:color="auto"/>
          </w:divBdr>
          <w:divsChild>
            <w:div w:id="2140803419">
              <w:marLeft w:val="0"/>
              <w:marRight w:val="0"/>
              <w:marTop w:val="0"/>
              <w:marBottom w:val="0"/>
              <w:divBdr>
                <w:top w:val="none" w:sz="0" w:space="0" w:color="auto"/>
                <w:left w:val="none" w:sz="0" w:space="0" w:color="auto"/>
                <w:bottom w:val="none" w:sz="0" w:space="0" w:color="auto"/>
                <w:right w:val="none" w:sz="0" w:space="0" w:color="auto"/>
              </w:divBdr>
              <w:divsChild>
                <w:div w:id="467406285">
                  <w:marLeft w:val="0"/>
                  <w:marRight w:val="0"/>
                  <w:marTop w:val="0"/>
                  <w:marBottom w:val="0"/>
                  <w:divBdr>
                    <w:top w:val="none" w:sz="0" w:space="0" w:color="auto"/>
                    <w:left w:val="none" w:sz="0" w:space="0" w:color="auto"/>
                    <w:bottom w:val="none" w:sz="0" w:space="0" w:color="auto"/>
                    <w:right w:val="none" w:sz="0" w:space="0" w:color="auto"/>
                  </w:divBdr>
                  <w:divsChild>
                    <w:div w:id="1969044745">
                      <w:marLeft w:val="0"/>
                      <w:marRight w:val="0"/>
                      <w:marTop w:val="0"/>
                      <w:marBottom w:val="0"/>
                      <w:divBdr>
                        <w:top w:val="none" w:sz="0" w:space="0" w:color="auto"/>
                        <w:left w:val="none" w:sz="0" w:space="0" w:color="auto"/>
                        <w:bottom w:val="none" w:sz="0" w:space="0" w:color="auto"/>
                        <w:right w:val="none" w:sz="0" w:space="0" w:color="auto"/>
                      </w:divBdr>
                      <w:divsChild>
                        <w:div w:id="1238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npm-mediation-consommation.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tezenature@gmail.f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1203</Words>
  <Characters>6618</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tietto</dc:creator>
  <cp:keywords/>
  <dc:description/>
  <cp:lastModifiedBy>célia tietto</cp:lastModifiedBy>
  <cp:revision>232</cp:revision>
  <dcterms:created xsi:type="dcterms:W3CDTF">2024-02-13T09:16:00Z</dcterms:created>
  <dcterms:modified xsi:type="dcterms:W3CDTF">2024-03-07T13:09:00Z</dcterms:modified>
</cp:coreProperties>
</file>