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90A9" w14:textId="77777777" w:rsidR="00A77427" w:rsidRDefault="00685BB5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Politique Praticien-Client sur la protection des données personnelles</w:t>
      </w:r>
    </w:p>
    <w:p w14:paraId="310465A2" w14:textId="77777777" w:rsidR="00A77427" w:rsidRDefault="00685BB5">
      <w:pPr>
        <w:spacing w:after="0" w:line="240" w:lineRule="auto"/>
      </w:pPr>
    </w:p>
    <w:p w14:paraId="10BBC136" w14:textId="77777777" w:rsidR="00A77427" w:rsidRDefault="00685BB5">
      <w:pPr>
        <w:spacing w:after="0" w:line="240" w:lineRule="auto"/>
      </w:pPr>
    </w:p>
    <w:p w14:paraId="0DEFE16D" w14:textId="77777777" w:rsidR="00A77427" w:rsidRDefault="00685BB5">
      <w:pPr>
        <w:spacing w:after="0" w:line="240" w:lineRule="auto"/>
      </w:pPr>
    </w:p>
    <w:p w14:paraId="46A7DDE7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la politique d’utilisation des données personnelles ?</w:t>
      </w:r>
    </w:p>
    <w:p w14:paraId="30F8AF73" w14:textId="77777777" w:rsidR="00A77427" w:rsidRDefault="00685BB5">
      <w:pPr>
        <w:spacing w:after="0" w:line="240" w:lineRule="auto"/>
      </w:pPr>
    </w:p>
    <w:p w14:paraId="4F6FA206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présente politique vous informe des caractéristiques du traitement de données et de vos droits sur les </w:t>
      </w:r>
      <w:r>
        <w:rPr>
          <w:rFonts w:ascii="Calibri" w:eastAsia="Calibri" w:hAnsi="Calibri" w:cs="Calibri"/>
        </w:rPr>
        <w:t>données personnelles vous concernant.</w:t>
      </w:r>
    </w:p>
    <w:p w14:paraId="08A79274" w14:textId="77777777" w:rsidR="00A77427" w:rsidRDefault="00685BB5">
      <w:pPr>
        <w:spacing w:after="0" w:line="240" w:lineRule="auto"/>
        <w:jc w:val="both"/>
      </w:pPr>
    </w:p>
    <w:p w14:paraId="1FAA308D" w14:textId="77777777" w:rsidR="00A77427" w:rsidRDefault="00685BB5">
      <w:pPr>
        <w:spacing w:after="0" w:line="240" w:lineRule="auto"/>
      </w:pPr>
    </w:p>
    <w:p w14:paraId="5F1564D7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politique ?</w:t>
      </w:r>
    </w:p>
    <w:p w14:paraId="52CA8138" w14:textId="77777777" w:rsidR="00A77427" w:rsidRDefault="00685BB5">
      <w:pPr>
        <w:spacing w:after="0" w:line="240" w:lineRule="auto"/>
      </w:pPr>
    </w:p>
    <w:p w14:paraId="3DCC1783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MUTSCHLER Sandrine, exerçant en entreprise individuelle.</w:t>
      </w:r>
    </w:p>
    <w:p w14:paraId="59AED215" w14:textId="77777777" w:rsidR="00A77427" w:rsidRDefault="00685BB5">
      <w:pPr>
        <w:spacing w:after="0" w:line="240" w:lineRule="auto"/>
        <w:jc w:val="both"/>
      </w:pPr>
    </w:p>
    <w:p w14:paraId="22BE5323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coordonnées du responsable de traitement sont les suivantes : 60 Grand Rue 6</w:t>
      </w:r>
      <w:r>
        <w:rPr>
          <w:rFonts w:ascii="Calibri" w:eastAsia="Calibri" w:hAnsi="Calibri" w:cs="Calibri"/>
        </w:rPr>
        <w:t>7120 DORLISHEIM.</w:t>
      </w:r>
    </w:p>
    <w:p w14:paraId="7A882194" w14:textId="77777777" w:rsidR="00A77427" w:rsidRDefault="00685BB5">
      <w:pPr>
        <w:spacing w:after="0" w:line="240" w:lineRule="auto"/>
        <w:jc w:val="both"/>
      </w:pPr>
    </w:p>
    <w:p w14:paraId="537D2FFD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L'adresse électronique de contact est la suivante : sandrinemutschler@gmail.com.</w:t>
      </w:r>
    </w:p>
    <w:p w14:paraId="04A6D541" w14:textId="77777777" w:rsidR="00A77427" w:rsidRDefault="00685BB5">
      <w:pPr>
        <w:spacing w:after="0" w:line="240" w:lineRule="auto"/>
        <w:jc w:val="both"/>
      </w:pPr>
    </w:p>
    <w:p w14:paraId="0F4FD803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+33662097844.</w:t>
      </w:r>
    </w:p>
    <w:p w14:paraId="051EA3D1" w14:textId="77777777" w:rsidR="00A77427" w:rsidRDefault="00685BB5">
      <w:pPr>
        <w:spacing w:after="0" w:line="240" w:lineRule="auto"/>
        <w:jc w:val="both"/>
      </w:pPr>
    </w:p>
    <w:p w14:paraId="037F294D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politique de confidentialité est rédigée conformément à la loi n°78-17 du 6 janvier 19</w:t>
      </w:r>
      <w:r>
        <w:rPr>
          <w:rFonts w:ascii="Calibri" w:eastAsia="Calibri" w:hAnsi="Calibri" w:cs="Calibri"/>
        </w:rPr>
        <w:t>78 (dite « Loi informatique et libertés » ou « LIL ») et au Règlement Général sur la protection des Données Personnelles (« RGDP ») n°2016/679.</w:t>
      </w:r>
    </w:p>
    <w:p w14:paraId="40600E11" w14:textId="77777777" w:rsidR="00A77427" w:rsidRDefault="00685BB5">
      <w:pPr>
        <w:spacing w:after="0" w:line="240" w:lineRule="auto"/>
        <w:jc w:val="both"/>
      </w:pPr>
    </w:p>
    <w:p w14:paraId="40088AA0" w14:textId="77777777" w:rsidR="00A77427" w:rsidRDefault="00685BB5">
      <w:pPr>
        <w:spacing w:after="0" w:line="240" w:lineRule="auto"/>
      </w:pPr>
    </w:p>
    <w:p w14:paraId="22BAFDE9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 qui s’adresse cette politique ?</w:t>
      </w:r>
    </w:p>
    <w:p w14:paraId="7AAB88B1" w14:textId="77777777" w:rsidR="00A77427" w:rsidRDefault="00685BB5">
      <w:pPr>
        <w:spacing w:after="0" w:line="240" w:lineRule="auto"/>
      </w:pPr>
    </w:p>
    <w:p w14:paraId="21A7DF38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politique s’adresse aux clients du praticien.</w:t>
      </w:r>
    </w:p>
    <w:p w14:paraId="402B36FE" w14:textId="77777777" w:rsidR="00A77427" w:rsidRDefault="00685BB5">
      <w:pPr>
        <w:spacing w:after="0" w:line="240" w:lineRule="auto"/>
        <w:jc w:val="both"/>
      </w:pPr>
    </w:p>
    <w:p w14:paraId="54E98B55" w14:textId="77777777" w:rsidR="00A77427" w:rsidRDefault="00685BB5">
      <w:pPr>
        <w:spacing w:after="0" w:line="240" w:lineRule="auto"/>
      </w:pPr>
    </w:p>
    <w:p w14:paraId="1E932CA6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Finalités (à quoi servent les données collectées) </w:t>
      </w:r>
    </w:p>
    <w:p w14:paraId="0F249DF2" w14:textId="77777777" w:rsidR="00A77427" w:rsidRDefault="00685BB5">
      <w:pPr>
        <w:spacing w:after="0" w:line="240" w:lineRule="auto"/>
      </w:pPr>
    </w:p>
    <w:p w14:paraId="0ACC04E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a pour objet et finalité l'exécution du contrat de prestations et la gestion de la relation client.</w:t>
      </w:r>
    </w:p>
    <w:p w14:paraId="4FE4463D" w14:textId="77777777" w:rsidR="00A77427" w:rsidRDefault="00685BB5">
      <w:pPr>
        <w:spacing w:after="0" w:line="240" w:lineRule="auto"/>
      </w:pPr>
    </w:p>
    <w:p w14:paraId="036780D5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Base légale des traitements : ce qui nous donne le droit de traiter les données</w:t>
      </w:r>
    </w:p>
    <w:p w14:paraId="4D353F2F" w14:textId="77777777" w:rsidR="00A77427" w:rsidRDefault="00685BB5">
      <w:pPr>
        <w:spacing w:after="0" w:line="240" w:lineRule="auto"/>
        <w:jc w:val="both"/>
      </w:pPr>
    </w:p>
    <w:p w14:paraId="0EC5D21B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base légale du traitement est le contrat conclu avec le client.</w:t>
      </w:r>
    </w:p>
    <w:p w14:paraId="561A1C17" w14:textId="77777777" w:rsidR="00A77427" w:rsidRDefault="00685BB5">
      <w:pPr>
        <w:spacing w:after="0" w:line="240" w:lineRule="auto"/>
        <w:jc w:val="both"/>
      </w:pPr>
    </w:p>
    <w:p w14:paraId="42B486BB" w14:textId="65C9EE0C" w:rsidR="00A77427" w:rsidRDefault="00685BB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le traitement de données de santé éventuelle : la base légale est le consentement du client.</w:t>
      </w:r>
    </w:p>
    <w:p w14:paraId="0EBE2A10" w14:textId="30606A46" w:rsidR="00574DDA" w:rsidRDefault="00574DDA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DD9DDB0" w14:textId="77777777" w:rsidR="00574DDA" w:rsidRDefault="00574DDA">
      <w:pPr>
        <w:spacing w:after="0" w:line="240" w:lineRule="auto"/>
        <w:jc w:val="both"/>
      </w:pPr>
    </w:p>
    <w:p w14:paraId="0AA56BEB" w14:textId="77777777" w:rsidR="00A77427" w:rsidRDefault="00685BB5">
      <w:pPr>
        <w:spacing w:after="0" w:line="240" w:lineRule="auto"/>
        <w:jc w:val="both"/>
      </w:pPr>
    </w:p>
    <w:p w14:paraId="0729C31B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  <w:i/>
          <w:iCs/>
          <w:u w:val="single"/>
        </w:rPr>
        <w:lastRenderedPageBreak/>
        <w:t>﻿</w:t>
      </w:r>
    </w:p>
    <w:p w14:paraId="682EA724" w14:textId="77777777" w:rsidR="00A77427" w:rsidRDefault="00685BB5">
      <w:pPr>
        <w:spacing w:after="0" w:line="240" w:lineRule="auto"/>
      </w:pPr>
    </w:p>
    <w:p w14:paraId="60CF0317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Durée de conservation des données</w:t>
      </w:r>
    </w:p>
    <w:p w14:paraId="00B68298" w14:textId="77777777" w:rsidR="00A77427" w:rsidRDefault="00685BB5">
      <w:pPr>
        <w:spacing w:after="0" w:line="240" w:lineRule="auto"/>
      </w:pPr>
    </w:p>
    <w:p w14:paraId="215F9437" w14:textId="77777777" w:rsidR="00A77427" w:rsidRDefault="00685BB5">
      <w:pPr>
        <w:spacing w:after="0" w:line="240" w:lineRule="auto"/>
        <w:jc w:val="both"/>
      </w:pPr>
    </w:p>
    <w:p w14:paraId="6AC5B741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faisant l'objet d'un traitement sont conservées pendant une durée n'excédant pas celle nécessaire aux finalités po</w:t>
      </w:r>
      <w:r>
        <w:rPr>
          <w:rFonts w:ascii="Calibri" w:eastAsia="Calibri" w:hAnsi="Calibri" w:cs="Calibri"/>
        </w:rPr>
        <w:t>ur lesquelles elles sont enregistrées (principe de minimisation des traitements).</w:t>
      </w:r>
    </w:p>
    <w:p w14:paraId="3E141813" w14:textId="77777777" w:rsidR="00A77427" w:rsidRDefault="00685BB5">
      <w:pPr>
        <w:spacing w:after="0" w:line="240" w:lineRule="auto"/>
        <w:jc w:val="both"/>
      </w:pPr>
    </w:p>
    <w:p w14:paraId="23EC544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client sont conservées pendant 10 ans à compter de la fin de la relation contractuelle.</w:t>
      </w:r>
    </w:p>
    <w:p w14:paraId="3C69737E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Les éventuelles données de santé traitées sont conservées 3 ans </w:t>
      </w:r>
      <w:r>
        <w:rPr>
          <w:rFonts w:ascii="Calibri" w:eastAsia="Calibri" w:hAnsi="Calibri" w:cs="Calibri"/>
        </w:rPr>
        <w:t>après le dernier rendez-vous.</w:t>
      </w:r>
    </w:p>
    <w:p w14:paraId="425BC47B" w14:textId="77777777" w:rsidR="00A77427" w:rsidRDefault="00685BB5">
      <w:pPr>
        <w:spacing w:after="0" w:line="240" w:lineRule="auto"/>
        <w:jc w:val="both"/>
      </w:pPr>
    </w:p>
    <w:p w14:paraId="558D831E" w14:textId="77777777" w:rsidR="00A77427" w:rsidRDefault="00685BB5">
      <w:pPr>
        <w:spacing w:after="0" w:line="240" w:lineRule="auto"/>
      </w:pPr>
    </w:p>
    <w:p w14:paraId="30EBE6F9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Données traitées</w:t>
      </w:r>
    </w:p>
    <w:p w14:paraId="6508A676" w14:textId="77777777" w:rsidR="00A77427" w:rsidRDefault="00685BB5">
      <w:pPr>
        <w:spacing w:after="0" w:line="240" w:lineRule="auto"/>
      </w:pPr>
    </w:p>
    <w:p w14:paraId="17E6EC10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traite les catégories de données suivantes :</w:t>
      </w:r>
    </w:p>
    <w:p w14:paraId="10FAEA92" w14:textId="77777777" w:rsidR="00A77427" w:rsidRDefault="00685BB5">
      <w:pPr>
        <w:spacing w:after="0" w:line="240" w:lineRule="auto"/>
        <w:jc w:val="both"/>
      </w:pPr>
    </w:p>
    <w:p w14:paraId="0505A4D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relatives à l’identité des clients (nom, prénom, adre</w:t>
      </w:r>
      <w:r>
        <w:rPr>
          <w:rFonts w:ascii="Calibri" w:eastAsia="Calibri" w:hAnsi="Calibri" w:cs="Calibri"/>
        </w:rPr>
        <w:t>sse postale, téléphone, adresse électronique)</w:t>
      </w:r>
    </w:p>
    <w:p w14:paraId="44911EEC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-Données relatives à la situation personnelle (hygiène de vie, habitude alimentaire,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)</w:t>
      </w:r>
    </w:p>
    <w:p w14:paraId="0E5C2FA2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-Données de santé dans certains cas</w:t>
      </w:r>
    </w:p>
    <w:p w14:paraId="019C22E9" w14:textId="77777777" w:rsidR="00A77427" w:rsidRDefault="00685BB5">
      <w:pPr>
        <w:spacing w:after="0" w:line="240" w:lineRule="auto"/>
        <w:jc w:val="both"/>
      </w:pPr>
    </w:p>
    <w:p w14:paraId="5DF3FBF1" w14:textId="77777777" w:rsidR="00A77427" w:rsidRDefault="00685BB5">
      <w:pPr>
        <w:spacing w:after="0" w:line="240" w:lineRule="auto"/>
      </w:pPr>
    </w:p>
    <w:p w14:paraId="74152856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Caractère obligatoire ou facultatif du recueil des données</w:t>
      </w:r>
    </w:p>
    <w:p w14:paraId="6AB96419" w14:textId="77777777" w:rsidR="00A77427" w:rsidRDefault="00685BB5">
      <w:pPr>
        <w:spacing w:after="0" w:line="240" w:lineRule="auto"/>
      </w:pPr>
    </w:p>
    <w:p w14:paraId="654212D5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collectées</w:t>
      </w:r>
      <w:r>
        <w:rPr>
          <w:rFonts w:ascii="Calibri" w:eastAsia="Calibri" w:hAnsi="Calibri" w:cs="Calibri"/>
        </w:rPr>
        <w:t xml:space="preserve"> présentent un caractère obligatoire pour réaliser les finalités de traitement.</w:t>
      </w:r>
    </w:p>
    <w:p w14:paraId="32D969F8" w14:textId="77777777" w:rsidR="00A77427" w:rsidRDefault="00685BB5">
      <w:pPr>
        <w:spacing w:after="0" w:line="240" w:lineRule="auto"/>
      </w:pPr>
    </w:p>
    <w:p w14:paraId="59C31AD8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Sources des données</w:t>
      </w:r>
    </w:p>
    <w:p w14:paraId="2CE9C2D0" w14:textId="77777777" w:rsidR="00A77427" w:rsidRDefault="00685BB5">
      <w:pPr>
        <w:spacing w:after="0" w:line="240" w:lineRule="auto"/>
      </w:pPr>
    </w:p>
    <w:p w14:paraId="1EE36015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données sont transmises directement par la personne concernée.</w:t>
      </w:r>
    </w:p>
    <w:p w14:paraId="13E9DA27" w14:textId="77777777" w:rsidR="00A77427" w:rsidRDefault="00685BB5">
      <w:pPr>
        <w:spacing w:after="0" w:line="240" w:lineRule="auto"/>
      </w:pPr>
    </w:p>
    <w:p w14:paraId="0D62B973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Les destinataires des données</w:t>
      </w:r>
    </w:p>
    <w:p w14:paraId="1F713BDC" w14:textId="77777777" w:rsidR="00A77427" w:rsidRDefault="00685BB5">
      <w:pPr>
        <w:spacing w:after="0" w:line="240" w:lineRule="auto"/>
      </w:pPr>
    </w:p>
    <w:p w14:paraId="56121A8C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En fonction de leurs besoins respectifs, sont </w:t>
      </w:r>
      <w:r>
        <w:rPr>
          <w:rFonts w:ascii="Calibri" w:eastAsia="Calibri" w:hAnsi="Calibri" w:cs="Calibri"/>
        </w:rPr>
        <w:t>destinataires de tout ou partie des données :</w:t>
      </w:r>
    </w:p>
    <w:p w14:paraId="0F914C79" w14:textId="77777777" w:rsidR="00A77427" w:rsidRDefault="00685BB5">
      <w:pPr>
        <w:spacing w:after="0" w:line="240" w:lineRule="auto"/>
        <w:jc w:val="both"/>
      </w:pPr>
      <w:proofErr w:type="spellStart"/>
      <w:r>
        <w:rPr>
          <w:rFonts w:ascii="Calibri" w:eastAsia="Calibri" w:hAnsi="Calibri" w:cs="Calibri"/>
        </w:rPr>
        <w:t>Jupi'terre</w:t>
      </w:r>
      <w:proofErr w:type="spellEnd"/>
    </w:p>
    <w:p w14:paraId="542F68BD" w14:textId="77777777" w:rsidR="00A77427" w:rsidRDefault="00685BB5">
      <w:pPr>
        <w:spacing w:after="0" w:line="240" w:lineRule="auto"/>
        <w:jc w:val="both"/>
      </w:pPr>
    </w:p>
    <w:p w14:paraId="39D21000" w14:textId="77777777" w:rsidR="00A77427" w:rsidRDefault="00685BB5">
      <w:pPr>
        <w:spacing w:after="0" w:line="240" w:lineRule="auto"/>
      </w:pPr>
    </w:p>
    <w:p w14:paraId="4ABC94B5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Quelles sont les mesures de sécurité mises en place ?</w:t>
      </w:r>
    </w:p>
    <w:p w14:paraId="3FA1D33F" w14:textId="77777777" w:rsidR="00A77427" w:rsidRDefault="00685BB5">
      <w:pPr>
        <w:spacing w:after="0" w:line="240" w:lineRule="auto"/>
      </w:pPr>
    </w:p>
    <w:p w14:paraId="3E31FC8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du traitement met en œuvre les mesures techniques et organisationnelles appropriées afin de garantir un niveau de </w:t>
      </w:r>
      <w:r>
        <w:rPr>
          <w:rFonts w:ascii="Calibri" w:eastAsia="Calibri" w:hAnsi="Calibri" w:cs="Calibri"/>
        </w:rPr>
        <w:t>sécurité adapté au risque.</w:t>
      </w:r>
    </w:p>
    <w:p w14:paraId="1EB12B9F" w14:textId="77777777" w:rsidR="00A77427" w:rsidRDefault="00685BB5">
      <w:pPr>
        <w:spacing w:after="0" w:line="240" w:lineRule="auto"/>
        <w:jc w:val="both"/>
      </w:pPr>
    </w:p>
    <w:p w14:paraId="0DE33A2C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 responsable du traitement prend des mesures afin de garantir que toute personne physique agissant sous l'autorité du responsable du traitement ou sous celle du sous-traitant, qui a accès </w:t>
      </w:r>
      <w:r>
        <w:rPr>
          <w:rFonts w:ascii="Calibri" w:eastAsia="Calibri" w:hAnsi="Calibri" w:cs="Calibri"/>
        </w:rPr>
        <w:lastRenderedPageBreak/>
        <w:t>à des données à caractère personnel, n</w:t>
      </w:r>
      <w:r>
        <w:rPr>
          <w:rFonts w:ascii="Calibri" w:eastAsia="Calibri" w:hAnsi="Calibri" w:cs="Calibri"/>
        </w:rPr>
        <w:t>e les traite pas, excepté sur instruction du responsable du traitement, à moins d'y être obligée.</w:t>
      </w:r>
    </w:p>
    <w:p w14:paraId="613B616E" w14:textId="77777777" w:rsidR="00A77427" w:rsidRDefault="00685BB5">
      <w:pPr>
        <w:spacing w:after="0" w:line="240" w:lineRule="auto"/>
        <w:jc w:val="both"/>
      </w:pPr>
    </w:p>
    <w:p w14:paraId="3E15A2AF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mesures de sécurité particulières suivantes ont été prises :</w:t>
      </w:r>
    </w:p>
    <w:p w14:paraId="5F0EF8BA" w14:textId="58FD7CAC" w:rsidR="00A77427" w:rsidRDefault="00574DDA">
      <w:pPr>
        <w:spacing w:after="0" w:line="240" w:lineRule="auto"/>
        <w:jc w:val="both"/>
      </w:pPr>
      <w:r>
        <w:rPr>
          <w:rFonts w:ascii="Calibri" w:eastAsia="Calibri" w:hAnsi="Calibri" w:cs="Calibri"/>
        </w:rPr>
        <w:t>Logiciel</w:t>
      </w:r>
      <w:r w:rsidR="00685BB5">
        <w:rPr>
          <w:rFonts w:ascii="Calibri" w:eastAsia="Calibri" w:hAnsi="Calibri" w:cs="Calibri"/>
        </w:rPr>
        <w:t xml:space="preserve"> </w:t>
      </w:r>
      <w:proofErr w:type="spellStart"/>
      <w:r w:rsidR="00685BB5">
        <w:rPr>
          <w:rFonts w:ascii="Calibri" w:eastAsia="Calibri" w:hAnsi="Calibri" w:cs="Calibri"/>
        </w:rPr>
        <w:t>jupi'terre</w:t>
      </w:r>
      <w:proofErr w:type="spellEnd"/>
    </w:p>
    <w:p w14:paraId="5C68D9A6" w14:textId="77777777" w:rsidR="00A77427" w:rsidRDefault="00685BB5">
      <w:pPr>
        <w:spacing w:after="0" w:line="240" w:lineRule="auto"/>
        <w:jc w:val="both"/>
      </w:pPr>
    </w:p>
    <w:p w14:paraId="3D72AC97" w14:textId="77777777" w:rsidR="00A77427" w:rsidRDefault="00685BB5">
      <w:pPr>
        <w:spacing w:after="0" w:line="240" w:lineRule="auto"/>
      </w:pPr>
    </w:p>
    <w:p w14:paraId="7353FD49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L’existence ou non d’un transfert des données vers un pays hors Union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européenne et garanties associées</w:t>
      </w:r>
    </w:p>
    <w:p w14:paraId="7828D0F4" w14:textId="77777777" w:rsidR="00A77427" w:rsidRDefault="00685BB5">
      <w:pPr>
        <w:spacing w:after="0" w:line="240" w:lineRule="auto"/>
      </w:pPr>
    </w:p>
    <w:p w14:paraId="50E50F29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du traitement ne réalise aucun transfert de données personnelles en dehors de l'Union Européenne.</w:t>
      </w:r>
    </w:p>
    <w:p w14:paraId="7E836EBC" w14:textId="77777777" w:rsidR="00A77427" w:rsidRDefault="00685BB5">
      <w:pPr>
        <w:spacing w:after="0" w:line="240" w:lineRule="auto"/>
        <w:jc w:val="both"/>
      </w:pPr>
    </w:p>
    <w:p w14:paraId="133C1025" w14:textId="77777777" w:rsidR="00A77427" w:rsidRDefault="00685BB5">
      <w:pPr>
        <w:spacing w:after="0" w:line="240" w:lineRule="auto"/>
      </w:pPr>
    </w:p>
    <w:p w14:paraId="02441A03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Prise de décision automatisée</w:t>
      </w:r>
    </w:p>
    <w:p w14:paraId="09A68BE8" w14:textId="77777777" w:rsidR="00A77427" w:rsidRDefault="00685BB5">
      <w:pPr>
        <w:spacing w:after="0" w:line="240" w:lineRule="auto"/>
      </w:pPr>
    </w:p>
    <w:p w14:paraId="5551FA3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traitement ne prévoit pas de prise de décision automatisée.</w:t>
      </w:r>
    </w:p>
    <w:p w14:paraId="44F89331" w14:textId="77777777" w:rsidR="00A77427" w:rsidRDefault="00685BB5">
      <w:pPr>
        <w:spacing w:after="0" w:line="240" w:lineRule="auto"/>
        <w:jc w:val="both"/>
      </w:pPr>
    </w:p>
    <w:p w14:paraId="0F33A874" w14:textId="77777777" w:rsidR="00A77427" w:rsidRDefault="00685BB5">
      <w:pPr>
        <w:spacing w:after="0" w:line="240" w:lineRule="auto"/>
      </w:pPr>
    </w:p>
    <w:p w14:paraId="4BD221F6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Sort des d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onnées à caractère personnel après le décès - Droit d’accès, de rectification, de suppression et de portabilité des données</w:t>
      </w:r>
    </w:p>
    <w:p w14:paraId="576DC091" w14:textId="77777777" w:rsidR="00A77427" w:rsidRDefault="00685BB5">
      <w:pPr>
        <w:spacing w:after="0" w:line="240" w:lineRule="auto"/>
      </w:pPr>
    </w:p>
    <w:p w14:paraId="28817197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</w:t>
      </w:r>
      <w:r>
        <w:rPr>
          <w:rFonts w:ascii="Calibri" w:eastAsia="Calibri" w:hAnsi="Calibri" w:cs="Calibri"/>
        </w:rPr>
        <w:t>on de ses données personnelles après son décès. Ces directives peuvent être générales ou particulières.</w:t>
      </w:r>
    </w:p>
    <w:p w14:paraId="08EF6B73" w14:textId="77777777" w:rsidR="00A77427" w:rsidRDefault="00685BB5">
      <w:pPr>
        <w:spacing w:after="0" w:line="240" w:lineRule="auto"/>
        <w:jc w:val="both"/>
      </w:pPr>
    </w:p>
    <w:p w14:paraId="63F9DA17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</w:t>
      </w:r>
      <w:r>
        <w:rPr>
          <w:rFonts w:ascii="Calibri" w:eastAsia="Calibri" w:hAnsi="Calibri" w:cs="Calibri"/>
        </w:rPr>
        <w:t>ns, de portabilité de ses données personnelles. La personne concernée a le droit de retirer son consentement à tout moment si le consentement constitue la base légale du traitement.</w:t>
      </w:r>
    </w:p>
    <w:p w14:paraId="033090DB" w14:textId="77777777" w:rsidR="00A77427" w:rsidRDefault="00685BB5">
      <w:pPr>
        <w:spacing w:after="0" w:line="240" w:lineRule="auto"/>
        <w:jc w:val="both"/>
      </w:pPr>
    </w:p>
    <w:p w14:paraId="7931D5A1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La demande devra indiquer les nom et prénom, adresse </w:t>
      </w: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 xml:space="preserve"> ou </w:t>
      </w:r>
      <w:r>
        <w:rPr>
          <w:rFonts w:ascii="Calibri" w:eastAsia="Calibri" w:hAnsi="Calibri" w:cs="Calibri"/>
        </w:rPr>
        <w:t>postale, de la personne concernée, et être signée et accompagnée d’un justificatif d’identité en cours de validité.</w:t>
      </w:r>
    </w:p>
    <w:p w14:paraId="07DD8AEA" w14:textId="77777777" w:rsidR="00A77427" w:rsidRDefault="00685BB5">
      <w:pPr>
        <w:spacing w:after="0" w:line="240" w:lineRule="auto"/>
        <w:jc w:val="both"/>
      </w:pPr>
    </w:p>
    <w:p w14:paraId="5926DC2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Elle peut exercer ces droits en s’adressant à :</w:t>
      </w:r>
    </w:p>
    <w:p w14:paraId="42D84691" w14:textId="3E117FB1" w:rsidR="00A77427" w:rsidRDefault="00574DDA">
      <w:pPr>
        <w:spacing w:after="0" w:line="240" w:lineRule="auto"/>
        <w:jc w:val="both"/>
      </w:pPr>
      <w:r>
        <w:rPr>
          <w:rFonts w:ascii="Calibri" w:eastAsia="Calibri" w:hAnsi="Calibri" w:cs="Calibri"/>
        </w:rPr>
        <w:t>Sandrine</w:t>
      </w:r>
      <w:r w:rsidR="00685BB5">
        <w:rPr>
          <w:rFonts w:ascii="Calibri" w:eastAsia="Calibri" w:hAnsi="Calibri" w:cs="Calibri"/>
        </w:rPr>
        <w:t xml:space="preserve"> MUTSCHLER</w:t>
      </w:r>
    </w:p>
    <w:p w14:paraId="7E17FB51" w14:textId="37E370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60, </w:t>
      </w:r>
      <w:r w:rsidR="00574DDA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rand rue</w:t>
      </w:r>
    </w:p>
    <w:p w14:paraId="79116009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67120 DORLISHEIM</w:t>
      </w:r>
    </w:p>
    <w:p w14:paraId="2A9E452A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sandrinemutschler@gmail.com</w:t>
      </w:r>
    </w:p>
    <w:p w14:paraId="14D01488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06 62 09 78 4</w:t>
      </w:r>
      <w:r>
        <w:rPr>
          <w:rFonts w:ascii="Calibri" w:eastAsia="Calibri" w:hAnsi="Calibri" w:cs="Calibri"/>
        </w:rPr>
        <w:t>4</w:t>
      </w:r>
    </w:p>
    <w:p w14:paraId="0DB068B2" w14:textId="77777777" w:rsidR="00A77427" w:rsidRDefault="00685BB5">
      <w:pPr>
        <w:spacing w:after="0" w:line="240" w:lineRule="auto"/>
        <w:jc w:val="both"/>
      </w:pPr>
    </w:p>
    <w:p w14:paraId="43AD2C7C" w14:textId="77777777" w:rsidR="00A77427" w:rsidRDefault="00685BB5">
      <w:pPr>
        <w:spacing w:after="0" w:line="240" w:lineRule="auto"/>
      </w:pPr>
    </w:p>
    <w:p w14:paraId="6590773F" w14:textId="77777777" w:rsidR="00A77427" w:rsidRDefault="00685BB5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Réclamation</w:t>
      </w:r>
    </w:p>
    <w:p w14:paraId="723BA2CC" w14:textId="77777777" w:rsidR="00A77427" w:rsidRDefault="00685BB5">
      <w:pPr>
        <w:spacing w:after="0" w:line="240" w:lineRule="auto"/>
      </w:pPr>
    </w:p>
    <w:p w14:paraId="74E15010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https://www.cnil.fr/fr/webform/adresser-une-plainte</w:t>
      </w:r>
    </w:p>
    <w:p w14:paraId="02C95BA5" w14:textId="77777777" w:rsidR="00A77427" w:rsidRDefault="00685BB5">
      <w:pPr>
        <w:spacing w:after="0" w:line="240" w:lineRule="auto"/>
        <w:jc w:val="both"/>
      </w:pPr>
    </w:p>
    <w:p w14:paraId="01CD76BA" w14:textId="77777777" w:rsidR="00A77427" w:rsidRDefault="00685BB5">
      <w:pPr>
        <w:spacing w:after="0" w:line="240" w:lineRule="auto"/>
        <w:jc w:val="both"/>
      </w:pPr>
    </w:p>
    <w:p w14:paraId="42507060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Date de signature du </w:t>
      </w:r>
      <w:proofErr w:type="gramStart"/>
      <w:r>
        <w:rPr>
          <w:rFonts w:ascii="Calibri" w:eastAsia="Calibri" w:hAnsi="Calibri" w:cs="Calibri"/>
        </w:rPr>
        <w:t>client:</w:t>
      </w:r>
      <w:proofErr w:type="gramEnd"/>
    </w:p>
    <w:p w14:paraId="22F3E332" w14:textId="77777777" w:rsidR="00A77427" w:rsidRDefault="00685BB5">
      <w:pPr>
        <w:spacing w:after="0" w:line="240" w:lineRule="auto"/>
        <w:jc w:val="both"/>
      </w:pPr>
    </w:p>
    <w:p w14:paraId="015FBC93" w14:textId="77777777" w:rsidR="00A77427" w:rsidRDefault="00685BB5">
      <w:pPr>
        <w:spacing w:after="0" w:line="240" w:lineRule="auto"/>
        <w:jc w:val="both"/>
      </w:pPr>
    </w:p>
    <w:p w14:paraId="50D20AD9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Nom et prénom du client :</w:t>
      </w:r>
    </w:p>
    <w:p w14:paraId="24F7108F" w14:textId="77777777" w:rsidR="00A77427" w:rsidRDefault="00685BB5">
      <w:pPr>
        <w:spacing w:after="0" w:line="240" w:lineRule="auto"/>
        <w:jc w:val="both"/>
      </w:pPr>
    </w:p>
    <w:p w14:paraId="35430834" w14:textId="77777777" w:rsidR="00A77427" w:rsidRDefault="00685BB5">
      <w:pPr>
        <w:spacing w:after="0" w:line="240" w:lineRule="auto"/>
        <w:jc w:val="both"/>
      </w:pPr>
    </w:p>
    <w:p w14:paraId="679E8CF4" w14:textId="77777777" w:rsidR="00A77427" w:rsidRDefault="00685BB5">
      <w:pPr>
        <w:spacing w:after="0" w:line="240" w:lineRule="auto"/>
        <w:jc w:val="both"/>
      </w:pP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</w:rPr>
        <w:t>ignant cette politique, le client autorise expressément le Prestataire à collecter et stocker d'éventuelles données de santé le concernant, dans les conditions visées précédemment.</w:t>
      </w:r>
    </w:p>
    <w:p w14:paraId="48925338" w14:textId="77777777" w:rsidR="00A02F19" w:rsidRDefault="00A02F19"/>
    <w:sectPr w:rsidR="00A02F19" w:rsidSect="00A02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F3EE1" w14:textId="77777777" w:rsidR="00685BB5" w:rsidRDefault="00685BB5">
      <w:pPr>
        <w:spacing w:after="0" w:line="240" w:lineRule="auto"/>
      </w:pPr>
      <w:r>
        <w:separator/>
      </w:r>
    </w:p>
  </w:endnote>
  <w:endnote w:type="continuationSeparator" w:id="0">
    <w:p w14:paraId="779E0EBD" w14:textId="77777777" w:rsidR="00685BB5" w:rsidRDefault="006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1C1" w14:textId="77777777" w:rsidR="009F2180" w:rsidRDefault="00685B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7E20" w14:textId="77777777" w:rsidR="00A77427" w:rsidRDefault="00685BB5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D834" w14:textId="77777777" w:rsidR="009F2180" w:rsidRDefault="00685B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C44F" w14:textId="77777777" w:rsidR="00685BB5" w:rsidRDefault="00685BB5">
      <w:pPr>
        <w:spacing w:after="0" w:line="240" w:lineRule="auto"/>
      </w:pPr>
      <w:r>
        <w:separator/>
      </w:r>
    </w:p>
  </w:footnote>
  <w:footnote w:type="continuationSeparator" w:id="0">
    <w:p w14:paraId="7539F38C" w14:textId="77777777" w:rsidR="00685BB5" w:rsidRDefault="00685BB5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4F4D" w14:textId="77777777" w:rsidR="009F2180" w:rsidRDefault="00685B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9478" w14:textId="77777777" w:rsidR="009F2180" w:rsidRDefault="0068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2787" w14:textId="77777777" w:rsidR="009F2180" w:rsidRDefault="00685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574DDA"/>
    <w:rsid w:val="00685BB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1729"/>
  <w15:docId w15:val="{A66F9B82-6304-4199-9653-BBDE5069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notes" Target="footnote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4218</Characters>
  <Application>Microsoft Office Word</Application>
  <DocSecurity>0</DocSecurity>
  <Lines>35</Lines>
  <Paragraphs>9</Paragraphs>
  <ScaleCrop>false</ScaleCrop>
  <Company>officegen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Praticien-Client sur la protection des données personnelles</dc:title>
  <dc:creator>officegen</dc:creator>
  <cp:lastModifiedBy>sandrine MUTSCHLER</cp:lastModifiedBy>
  <cp:revision>2</cp:revision>
  <dcterms:created xsi:type="dcterms:W3CDTF">2021-02-23T15:59:00Z</dcterms:created>
  <dcterms:modified xsi:type="dcterms:W3CDTF">2021-02-23T15:12:00Z</dcterms:modified>
</cp:coreProperties>
</file>